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2F" w:rsidRPr="00EC0EF6" w:rsidRDefault="00BE302F" w:rsidP="00BE302F">
      <w:pPr>
        <w:pStyle w:val="ac"/>
        <w:rPr>
          <w:rFonts w:ascii="Times New Roman" w:hAnsi="Times New Roman" w:cs="Times New Roman"/>
          <w:i w:val="0"/>
          <w:color w:val="auto"/>
          <w:sz w:val="28"/>
          <w:szCs w:val="28"/>
        </w:rPr>
      </w:pPr>
      <w:bookmarkStart w:id="0" w:name="2"/>
      <w:r>
        <w:rPr>
          <w:rFonts w:ascii="Times New Roman" w:hAnsi="Times New Roman" w:cs="Times New Roman"/>
          <w:i w:val="0"/>
          <w:color w:val="auto"/>
          <w:sz w:val="28"/>
          <w:szCs w:val="28"/>
        </w:rPr>
        <w:t xml:space="preserve">                 </w:t>
      </w:r>
      <w:r w:rsidRPr="00EC0EF6">
        <w:rPr>
          <w:rFonts w:ascii="Times New Roman" w:hAnsi="Times New Roman" w:cs="Times New Roman"/>
          <w:i w:val="0"/>
          <w:color w:val="auto"/>
          <w:sz w:val="28"/>
          <w:szCs w:val="28"/>
        </w:rPr>
        <w:t>Министерство образования и науки Пермского края</w:t>
      </w:r>
    </w:p>
    <w:p w:rsidR="00BE302F" w:rsidRDefault="00BE302F" w:rsidP="00BE302F">
      <w:pPr>
        <w:jc w:val="center"/>
        <w:rPr>
          <w:rFonts w:ascii="Times New Roman" w:hAnsi="Times New Roman" w:cs="Times New Roman"/>
          <w:sz w:val="30"/>
          <w:szCs w:val="30"/>
        </w:rPr>
      </w:pPr>
      <w:r>
        <w:rPr>
          <w:rFonts w:ascii="Times New Roman" w:hAnsi="Times New Roman" w:cs="Times New Roman"/>
          <w:sz w:val="32"/>
          <w:szCs w:val="30"/>
        </w:rPr>
        <w:t>ГБПОУ «Уральский химико-технологический колледж»</w:t>
      </w:r>
    </w:p>
    <w:p w:rsidR="00BE302F" w:rsidRDefault="00BE302F" w:rsidP="00BE302F">
      <w:pPr>
        <w:spacing w:line="360" w:lineRule="auto"/>
        <w:jc w:val="center"/>
        <w:rPr>
          <w:rFonts w:ascii="Times New Roman" w:hAnsi="Times New Roman" w:cs="Times New Roman"/>
          <w:sz w:val="30"/>
          <w:szCs w:val="30"/>
        </w:rPr>
      </w:pPr>
    </w:p>
    <w:p w:rsidR="0063090F" w:rsidRPr="00643968" w:rsidRDefault="0063090F" w:rsidP="00643968">
      <w:pPr>
        <w:spacing w:line="240" w:lineRule="auto"/>
        <w:jc w:val="center"/>
        <w:rPr>
          <w:rFonts w:ascii="Times New Roman" w:hAnsi="Times New Roman" w:cs="Times New Roman"/>
          <w:b/>
          <w:bCs/>
          <w:color w:val="C0504D"/>
          <w:sz w:val="32"/>
          <w:szCs w:val="32"/>
        </w:rPr>
      </w:pPr>
    </w:p>
    <w:p w:rsidR="0063090F" w:rsidRDefault="00BE302F" w:rsidP="00BE302F">
      <w:pPr>
        <w:pStyle w:val="1"/>
        <w:suppressLineNumbers/>
        <w:spacing w:line="360" w:lineRule="auto"/>
        <w:jc w:val="center"/>
      </w:pPr>
      <w:r w:rsidRPr="00EF08C0">
        <w:rPr>
          <w:rFonts w:eastAsia="BatangChe"/>
          <w:bCs w:val="0"/>
          <w:noProof/>
          <w:sz w:val="24"/>
          <w:lang w:eastAsia="ru-RU"/>
        </w:rPr>
        <w:drawing>
          <wp:inline distT="0" distB="0" distL="0" distR="0" wp14:anchorId="13D36B85" wp14:editId="30D08B6F">
            <wp:extent cx="1916935" cy="1773716"/>
            <wp:effectExtent l="0" t="0" r="762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817" cy="1778234"/>
                    </a:xfrm>
                    <a:prstGeom prst="rect">
                      <a:avLst/>
                    </a:prstGeom>
                  </pic:spPr>
                </pic:pic>
              </a:graphicData>
            </a:graphic>
          </wp:inline>
        </w:drawing>
      </w:r>
    </w:p>
    <w:p w:rsidR="0063090F" w:rsidRDefault="0063090F" w:rsidP="0063090F">
      <w:pPr>
        <w:pStyle w:val="1"/>
        <w:spacing w:line="360" w:lineRule="auto"/>
        <w:jc w:val="both"/>
        <w:rPr>
          <w:b w:val="0"/>
        </w:rPr>
      </w:pPr>
    </w:p>
    <w:p w:rsidR="0063090F" w:rsidRDefault="0063090F" w:rsidP="0063090F">
      <w:pPr>
        <w:spacing w:line="360" w:lineRule="auto"/>
        <w:jc w:val="both"/>
        <w:rPr>
          <w:sz w:val="28"/>
        </w:rPr>
      </w:pPr>
    </w:p>
    <w:p w:rsidR="0063090F" w:rsidRPr="00FA3CAC" w:rsidRDefault="00FA3CAC" w:rsidP="000440C0">
      <w:pPr>
        <w:spacing w:after="0" w:line="240" w:lineRule="auto"/>
        <w:jc w:val="center"/>
        <w:rPr>
          <w:b/>
          <w:sz w:val="40"/>
          <w:szCs w:val="40"/>
        </w:rPr>
      </w:pPr>
      <w:r w:rsidRPr="00FA3CAC">
        <w:rPr>
          <w:rFonts w:ascii="Times New Roman" w:hAnsi="Times New Roman" w:cs="Times New Roman"/>
          <w:b/>
          <w:sz w:val="40"/>
          <w:szCs w:val="40"/>
        </w:rPr>
        <w:t>ПСИХОЛОГИЯ</w:t>
      </w:r>
      <w:r w:rsidR="00E35C94">
        <w:rPr>
          <w:rFonts w:ascii="Times New Roman" w:hAnsi="Times New Roman" w:cs="Times New Roman"/>
          <w:b/>
          <w:sz w:val="40"/>
          <w:szCs w:val="40"/>
        </w:rPr>
        <w:t xml:space="preserve"> ОБЩЕНИЯ</w:t>
      </w:r>
    </w:p>
    <w:p w:rsidR="00FA3CAC" w:rsidRDefault="00FA3CAC" w:rsidP="000440C0">
      <w:pPr>
        <w:spacing w:after="0" w:line="240" w:lineRule="auto"/>
        <w:jc w:val="center"/>
        <w:rPr>
          <w:rFonts w:ascii="Times New Roman" w:hAnsi="Times New Roman" w:cs="Times New Roman"/>
          <w:sz w:val="32"/>
          <w:szCs w:val="32"/>
        </w:rPr>
      </w:pPr>
    </w:p>
    <w:p w:rsidR="00BE1B4C" w:rsidRDefault="00BE1B4C" w:rsidP="00BE1B4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Методические указания по выполнению контрольных работ  </w:t>
      </w:r>
    </w:p>
    <w:p w:rsidR="00BE1B4C" w:rsidRDefault="00BE1B4C" w:rsidP="00BE1B4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для студентов  заочного отделения, обучающихся </w:t>
      </w:r>
    </w:p>
    <w:p w:rsidR="00BE1B4C" w:rsidRDefault="00BE1B4C" w:rsidP="00BE1B4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по специальности </w:t>
      </w:r>
    </w:p>
    <w:p w:rsidR="00BE1B4C" w:rsidRDefault="00BE1B4C" w:rsidP="00BE1B4C">
      <w:pPr>
        <w:jc w:val="center"/>
        <w:rPr>
          <w:rFonts w:ascii="Times New Roman" w:hAnsi="Times New Roman" w:cs="Times New Roman"/>
          <w:b/>
          <w:sz w:val="32"/>
          <w:szCs w:val="32"/>
        </w:rPr>
      </w:pPr>
      <w:r>
        <w:rPr>
          <w:rFonts w:ascii="Times New Roman" w:hAnsi="Times New Roman" w:cs="Times New Roman"/>
          <w:b/>
          <w:sz w:val="32"/>
          <w:szCs w:val="32"/>
        </w:rPr>
        <w:t>18.02.06 Химическая технология органических веществ</w:t>
      </w:r>
    </w:p>
    <w:p w:rsidR="0063090F" w:rsidRDefault="0063090F" w:rsidP="0063090F">
      <w:pPr>
        <w:spacing w:line="360" w:lineRule="auto"/>
        <w:jc w:val="center"/>
      </w:pPr>
    </w:p>
    <w:p w:rsidR="007218F3" w:rsidRDefault="007218F3" w:rsidP="0063090F">
      <w:pPr>
        <w:spacing w:line="360" w:lineRule="auto"/>
        <w:jc w:val="center"/>
      </w:pPr>
    </w:p>
    <w:p w:rsidR="0063090F" w:rsidRDefault="0063090F" w:rsidP="0063090F">
      <w:pPr>
        <w:spacing w:line="360" w:lineRule="auto"/>
        <w:jc w:val="center"/>
      </w:pPr>
    </w:p>
    <w:p w:rsidR="000440C0" w:rsidRDefault="000440C0" w:rsidP="0063090F">
      <w:pPr>
        <w:spacing w:line="360" w:lineRule="auto"/>
        <w:jc w:val="center"/>
        <w:rPr>
          <w:rFonts w:ascii="Times New Roman" w:hAnsi="Times New Roman" w:cs="Times New Roman"/>
          <w:sz w:val="32"/>
          <w:szCs w:val="32"/>
        </w:rPr>
      </w:pPr>
    </w:p>
    <w:p w:rsidR="000440C0" w:rsidRDefault="000440C0" w:rsidP="0063090F">
      <w:pPr>
        <w:spacing w:line="360" w:lineRule="auto"/>
        <w:jc w:val="center"/>
        <w:rPr>
          <w:rFonts w:ascii="Times New Roman" w:hAnsi="Times New Roman" w:cs="Times New Roman"/>
          <w:sz w:val="32"/>
          <w:szCs w:val="32"/>
        </w:rPr>
      </w:pPr>
    </w:p>
    <w:p w:rsidR="007B4894" w:rsidRDefault="007B4894" w:rsidP="0063090F">
      <w:pPr>
        <w:spacing w:line="360" w:lineRule="auto"/>
        <w:jc w:val="center"/>
        <w:rPr>
          <w:rFonts w:ascii="Times New Roman" w:hAnsi="Times New Roman" w:cs="Times New Roman"/>
          <w:sz w:val="32"/>
          <w:szCs w:val="32"/>
        </w:rPr>
      </w:pPr>
    </w:p>
    <w:p w:rsidR="007B4894" w:rsidRDefault="007B4894" w:rsidP="007B4894">
      <w:pPr>
        <w:jc w:val="center"/>
        <w:rPr>
          <w:rFonts w:ascii="Times New Roman" w:hAnsi="Times New Roman" w:cs="Times New Roman"/>
          <w:sz w:val="32"/>
          <w:szCs w:val="32"/>
        </w:rPr>
      </w:pPr>
      <w:proofErr w:type="spellStart"/>
      <w:r>
        <w:rPr>
          <w:rFonts w:ascii="Times New Roman" w:hAnsi="Times New Roman" w:cs="Times New Roman"/>
          <w:sz w:val="32"/>
          <w:szCs w:val="32"/>
        </w:rPr>
        <w:t>Губаха</w:t>
      </w:r>
      <w:proofErr w:type="spellEnd"/>
      <w:r>
        <w:rPr>
          <w:rFonts w:ascii="Times New Roman" w:hAnsi="Times New Roman" w:cs="Times New Roman"/>
          <w:sz w:val="32"/>
          <w:szCs w:val="32"/>
        </w:rPr>
        <w:t xml:space="preserve">, 2023г </w:t>
      </w:r>
    </w:p>
    <w:tbl>
      <w:tblPr>
        <w:tblW w:w="9570" w:type="dxa"/>
        <w:tblLayout w:type="fixed"/>
        <w:tblLook w:val="04A0" w:firstRow="1" w:lastRow="0" w:firstColumn="1" w:lastColumn="0" w:noHBand="0" w:noVBand="1"/>
      </w:tblPr>
      <w:tblGrid>
        <w:gridCol w:w="4678"/>
        <w:gridCol w:w="675"/>
        <w:gridCol w:w="4217"/>
      </w:tblGrid>
      <w:tr w:rsidR="007B4894" w:rsidTr="0037273C">
        <w:tc>
          <w:tcPr>
            <w:tcW w:w="4678" w:type="dxa"/>
            <w:hideMark/>
          </w:tcPr>
          <w:p w:rsidR="007B4894" w:rsidRDefault="007B4894" w:rsidP="0037273C">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СОГЛАСОВАНО </w:t>
            </w:r>
          </w:p>
          <w:p w:rsidR="007B4894" w:rsidRDefault="007B4894" w:rsidP="0037273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Протокол заседания ПЦК ОО, ОГСЭ и ЕН  №2  от «31» октября  2023г</w:t>
            </w:r>
          </w:p>
          <w:p w:rsidR="007B4894" w:rsidRDefault="007B4894" w:rsidP="0037273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ПЦК </w:t>
            </w:r>
          </w:p>
          <w:p w:rsidR="007B4894" w:rsidRDefault="007B4894" w:rsidP="0037273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 Новикова Н.С.</w:t>
            </w:r>
          </w:p>
        </w:tc>
        <w:tc>
          <w:tcPr>
            <w:tcW w:w="675" w:type="dxa"/>
          </w:tcPr>
          <w:p w:rsidR="007B4894" w:rsidRDefault="007B4894" w:rsidP="0037273C">
            <w:pPr>
              <w:spacing w:after="0" w:line="240" w:lineRule="auto"/>
              <w:jc w:val="both"/>
              <w:rPr>
                <w:rFonts w:ascii="Times New Roman" w:hAnsi="Times New Roman" w:cs="Times New Roman"/>
                <w:sz w:val="28"/>
                <w:szCs w:val="28"/>
                <w:lang w:eastAsia="ru-RU"/>
              </w:rPr>
            </w:pPr>
          </w:p>
        </w:tc>
        <w:tc>
          <w:tcPr>
            <w:tcW w:w="4217" w:type="dxa"/>
            <w:hideMark/>
          </w:tcPr>
          <w:p w:rsidR="007B4894" w:rsidRDefault="007B4894" w:rsidP="0037273C">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УТВЕРЖДАЮ</w:t>
            </w:r>
          </w:p>
          <w:p w:rsidR="007B4894" w:rsidRDefault="007B4894" w:rsidP="0037273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 директора по УР</w:t>
            </w:r>
          </w:p>
          <w:p w:rsidR="007B4894" w:rsidRDefault="007B4894" w:rsidP="0037273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 </w:t>
            </w:r>
            <w:proofErr w:type="spellStart"/>
            <w:r>
              <w:rPr>
                <w:rFonts w:ascii="Times New Roman" w:hAnsi="Times New Roman" w:cs="Times New Roman"/>
                <w:sz w:val="28"/>
                <w:szCs w:val="28"/>
                <w:lang w:eastAsia="ru-RU"/>
              </w:rPr>
              <w:t>Галимова</w:t>
            </w:r>
            <w:proofErr w:type="spellEnd"/>
            <w:r>
              <w:rPr>
                <w:rFonts w:ascii="Times New Roman" w:hAnsi="Times New Roman" w:cs="Times New Roman"/>
                <w:sz w:val="28"/>
                <w:szCs w:val="28"/>
                <w:lang w:eastAsia="ru-RU"/>
              </w:rPr>
              <w:t xml:space="preserve"> Ю.А.</w:t>
            </w:r>
          </w:p>
          <w:p w:rsidR="007B4894" w:rsidRDefault="007B4894" w:rsidP="0037273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«01» ноября 2023г</w:t>
            </w:r>
          </w:p>
        </w:tc>
      </w:tr>
    </w:tbl>
    <w:p w:rsidR="007B4894" w:rsidRDefault="007B4894" w:rsidP="00146718">
      <w:pPr>
        <w:tabs>
          <w:tab w:val="left" w:pos="4000"/>
          <w:tab w:val="center" w:pos="4827"/>
        </w:tabs>
        <w:spacing w:before="100" w:beforeAutospacing="1" w:after="100" w:afterAutospacing="1" w:line="240" w:lineRule="auto"/>
        <w:ind w:left="75" w:right="75" w:firstLine="300"/>
        <w:rPr>
          <w:rFonts w:ascii="Times New Roman" w:eastAsia="Times New Roman" w:hAnsi="Times New Roman" w:cs="Times New Roman"/>
          <w:b/>
          <w:bCs/>
          <w:sz w:val="32"/>
          <w:szCs w:val="32"/>
          <w:lang w:eastAsia="ru-RU"/>
        </w:rPr>
      </w:pPr>
    </w:p>
    <w:p w:rsidR="0037273C" w:rsidRPr="00EC0EF6" w:rsidRDefault="0037273C" w:rsidP="00A661BE">
      <w:pPr>
        <w:ind w:firstLine="709"/>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учебной дисциплине «</w:t>
      </w:r>
      <w:r w:rsidR="00F965DA">
        <w:rPr>
          <w:rFonts w:ascii="Times New Roman" w:hAnsi="Times New Roman" w:cs="Times New Roman"/>
          <w:sz w:val="28"/>
          <w:szCs w:val="28"/>
        </w:rPr>
        <w:t>П</w:t>
      </w:r>
      <w:r>
        <w:rPr>
          <w:rFonts w:ascii="Times New Roman" w:hAnsi="Times New Roman" w:cs="Times New Roman"/>
          <w:sz w:val="28"/>
          <w:szCs w:val="28"/>
        </w:rPr>
        <w:t>сихология</w:t>
      </w:r>
      <w:r w:rsidR="00F965DA">
        <w:rPr>
          <w:rFonts w:ascii="Times New Roman" w:hAnsi="Times New Roman" w:cs="Times New Roman"/>
          <w:sz w:val="28"/>
          <w:szCs w:val="28"/>
        </w:rPr>
        <w:t xml:space="preserve"> общения</w:t>
      </w:r>
      <w:r>
        <w:rPr>
          <w:rFonts w:ascii="Times New Roman" w:hAnsi="Times New Roman" w:cs="Times New Roman"/>
          <w:sz w:val="28"/>
          <w:szCs w:val="28"/>
        </w:rPr>
        <w:t>» для обучающихся заочно в системе среднего профессионального образования по специальности 18.02.06  Химическая технология органических веществ</w:t>
      </w:r>
      <w:proofErr w:type="gramStart"/>
      <w:r>
        <w:rPr>
          <w:rFonts w:ascii="Times New Roman" w:hAnsi="Times New Roman" w:cs="Times New Roman"/>
          <w:sz w:val="28"/>
          <w:szCs w:val="28"/>
        </w:rPr>
        <w:t xml:space="preserve"> / С</w:t>
      </w:r>
      <w:proofErr w:type="gramEnd"/>
      <w:r>
        <w:rPr>
          <w:rFonts w:ascii="Times New Roman" w:hAnsi="Times New Roman" w:cs="Times New Roman"/>
          <w:sz w:val="28"/>
          <w:szCs w:val="28"/>
        </w:rPr>
        <w:t xml:space="preserve">ост. </w:t>
      </w:r>
      <w:r w:rsidR="00A661BE">
        <w:rPr>
          <w:rFonts w:ascii="Times New Roman" w:hAnsi="Times New Roman" w:cs="Times New Roman"/>
          <w:sz w:val="28"/>
          <w:szCs w:val="28"/>
        </w:rPr>
        <w:t>Гурьева И.Л.</w:t>
      </w:r>
      <w:r>
        <w:rPr>
          <w:rFonts w:ascii="Times New Roman" w:hAnsi="Times New Roman" w:cs="Times New Roman"/>
          <w:sz w:val="28"/>
          <w:szCs w:val="28"/>
        </w:rPr>
        <w:t xml:space="preserve"> –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xml:space="preserve">: УХТК, 2023 </w:t>
      </w:r>
      <w:r w:rsidRPr="00A05F91">
        <w:rPr>
          <w:rFonts w:ascii="Times New Roman" w:hAnsi="Times New Roman" w:cs="Times New Roman"/>
          <w:sz w:val="28"/>
          <w:szCs w:val="28"/>
        </w:rPr>
        <w:t xml:space="preserve">- </w:t>
      </w:r>
      <w:r w:rsidR="00D248D1" w:rsidRPr="00A05F91">
        <w:rPr>
          <w:rFonts w:ascii="Times New Roman" w:hAnsi="Times New Roman" w:cs="Times New Roman"/>
          <w:sz w:val="28"/>
          <w:szCs w:val="28"/>
        </w:rPr>
        <w:t>31</w:t>
      </w:r>
      <w:r w:rsidRPr="00A05F91">
        <w:rPr>
          <w:rFonts w:ascii="Times New Roman" w:hAnsi="Times New Roman" w:cs="Times New Roman"/>
          <w:sz w:val="28"/>
          <w:szCs w:val="28"/>
        </w:rPr>
        <w:t xml:space="preserve"> с.</w:t>
      </w:r>
    </w:p>
    <w:p w:rsidR="0037273C" w:rsidRDefault="0037273C" w:rsidP="0037273C">
      <w:pPr>
        <w:spacing w:line="360" w:lineRule="auto"/>
        <w:rPr>
          <w:rFonts w:ascii="Times New Roman" w:hAnsi="Times New Roman" w:cs="Times New Roman"/>
          <w:sz w:val="28"/>
          <w:szCs w:val="28"/>
        </w:rPr>
      </w:pPr>
    </w:p>
    <w:p w:rsidR="0037273C" w:rsidRDefault="0037273C" w:rsidP="0037273C">
      <w:pPr>
        <w:spacing w:line="360" w:lineRule="auto"/>
        <w:rPr>
          <w:rFonts w:ascii="Times New Roman" w:hAnsi="Times New Roman" w:cs="Times New Roman"/>
          <w:sz w:val="28"/>
          <w:szCs w:val="28"/>
        </w:rPr>
      </w:pPr>
    </w:p>
    <w:p w:rsidR="0037273C" w:rsidRDefault="0037273C" w:rsidP="0037273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w:t>
      </w:r>
      <w:r>
        <w:rPr>
          <w:rFonts w:ascii="Times New Roman" w:hAnsi="Times New Roman" w:cs="Times New Roman"/>
          <w:color w:val="000000"/>
          <w:sz w:val="28"/>
          <w:szCs w:val="28"/>
        </w:rPr>
        <w:t xml:space="preserve">оказания помощи </w:t>
      </w:r>
      <w:r>
        <w:rPr>
          <w:rFonts w:ascii="Times New Roman" w:hAnsi="Times New Roman" w:cs="Times New Roman"/>
          <w:color w:val="181818"/>
          <w:sz w:val="28"/>
          <w:szCs w:val="28"/>
        </w:rPr>
        <w:t xml:space="preserve"> </w:t>
      </w:r>
      <w:r>
        <w:rPr>
          <w:rFonts w:ascii="Times New Roman" w:hAnsi="Times New Roman" w:cs="Times New Roman"/>
          <w:sz w:val="28"/>
          <w:szCs w:val="28"/>
        </w:rPr>
        <w:t>студентам - заочникам в организации их самостоятельной работы над изучением учебного материала и выполнением домашней контрольной работы.</w:t>
      </w:r>
    </w:p>
    <w:p w:rsidR="0037273C" w:rsidRDefault="0037273C" w:rsidP="003727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181818"/>
          <w:sz w:val="28"/>
          <w:szCs w:val="28"/>
          <w:lang w:eastAsia="ru-RU"/>
        </w:rPr>
        <w:t xml:space="preserve">        </w:t>
      </w:r>
      <w:r>
        <w:rPr>
          <w:rFonts w:ascii="Times New Roman" w:hAnsi="Times New Roman" w:cs="Times New Roman"/>
          <w:color w:val="000000"/>
          <w:sz w:val="28"/>
          <w:szCs w:val="28"/>
        </w:rPr>
        <w:t xml:space="preserve"> В рекомендациях указывается структура и содержание учебной дисциплины,  примеры заданий для контрольных работ.</w:t>
      </w:r>
    </w:p>
    <w:p w:rsidR="0037273C" w:rsidRDefault="0037273C" w:rsidP="0037273C">
      <w:pPr>
        <w:spacing w:line="360" w:lineRule="auto"/>
        <w:ind w:firstLine="709"/>
        <w:jc w:val="both"/>
        <w:rPr>
          <w:rFonts w:ascii="Times New Roman" w:hAnsi="Times New Roman" w:cs="Times New Roman"/>
          <w:sz w:val="28"/>
          <w:szCs w:val="28"/>
        </w:rPr>
      </w:pPr>
    </w:p>
    <w:p w:rsidR="0037273C" w:rsidRDefault="0037273C" w:rsidP="0037273C">
      <w:pPr>
        <w:spacing w:line="360" w:lineRule="auto"/>
        <w:jc w:val="both"/>
        <w:rPr>
          <w:rFonts w:ascii="Times New Roman" w:hAnsi="Times New Roman" w:cs="Times New Roman"/>
          <w:sz w:val="28"/>
          <w:szCs w:val="28"/>
        </w:rPr>
      </w:pPr>
      <w:r>
        <w:rPr>
          <w:rFonts w:ascii="Times New Roman" w:hAnsi="Times New Roman" w:cs="Times New Roman"/>
          <w:b/>
          <w:sz w:val="28"/>
          <w:szCs w:val="28"/>
        </w:rPr>
        <w:t>Организация-разработчик</w:t>
      </w:r>
      <w:r>
        <w:rPr>
          <w:rFonts w:ascii="Times New Roman" w:hAnsi="Times New Roman" w:cs="Times New Roman"/>
          <w:sz w:val="28"/>
          <w:szCs w:val="28"/>
        </w:rPr>
        <w:t>: ГБПОУ «Уральский химико-технологический колледж»</w:t>
      </w:r>
    </w:p>
    <w:p w:rsidR="0037273C" w:rsidRDefault="0037273C" w:rsidP="0037273C">
      <w:pPr>
        <w:spacing w:line="360" w:lineRule="auto"/>
        <w:jc w:val="both"/>
        <w:rPr>
          <w:rFonts w:ascii="Times New Roman" w:hAnsi="Times New Roman" w:cs="Times New Roman"/>
          <w:sz w:val="28"/>
          <w:szCs w:val="28"/>
        </w:rPr>
      </w:pPr>
    </w:p>
    <w:p w:rsidR="0037273C" w:rsidRDefault="0037273C" w:rsidP="00F965DA">
      <w:pPr>
        <w:spacing w:line="360" w:lineRule="auto"/>
        <w:jc w:val="both"/>
        <w:rPr>
          <w:rFonts w:ascii="Times New Roman" w:hAnsi="Times New Roman" w:cs="Times New Roman"/>
          <w:sz w:val="28"/>
          <w:szCs w:val="28"/>
        </w:rPr>
      </w:pPr>
      <w:r>
        <w:rPr>
          <w:rFonts w:ascii="Times New Roman" w:hAnsi="Times New Roman" w:cs="Times New Roman"/>
          <w:b/>
          <w:sz w:val="28"/>
          <w:szCs w:val="28"/>
        </w:rPr>
        <w:t>Разработчик:</w:t>
      </w:r>
      <w:r w:rsidR="00A661BE">
        <w:rPr>
          <w:rFonts w:ascii="Times New Roman" w:hAnsi="Times New Roman" w:cs="Times New Roman"/>
          <w:b/>
          <w:sz w:val="28"/>
          <w:szCs w:val="28"/>
        </w:rPr>
        <w:t xml:space="preserve"> </w:t>
      </w:r>
      <w:r w:rsidR="00A661BE">
        <w:rPr>
          <w:rFonts w:ascii="Times New Roman" w:hAnsi="Times New Roman" w:cs="Times New Roman"/>
          <w:sz w:val="28"/>
          <w:szCs w:val="28"/>
        </w:rPr>
        <w:t xml:space="preserve">Гурьева И.Л., </w:t>
      </w:r>
      <w:r>
        <w:rPr>
          <w:rFonts w:ascii="Times New Roman" w:hAnsi="Times New Roman" w:cs="Times New Roman"/>
          <w:sz w:val="28"/>
          <w:szCs w:val="28"/>
        </w:rPr>
        <w:t xml:space="preserve">преподаватель </w:t>
      </w:r>
      <w:r w:rsidR="00F965DA">
        <w:rPr>
          <w:rFonts w:ascii="Times New Roman" w:hAnsi="Times New Roman" w:cs="Times New Roman"/>
          <w:sz w:val="28"/>
          <w:szCs w:val="28"/>
        </w:rPr>
        <w:t>психологии</w:t>
      </w:r>
    </w:p>
    <w:p w:rsidR="0037273C" w:rsidRDefault="0037273C" w:rsidP="0037273C">
      <w:pPr>
        <w:shd w:val="clear" w:color="auto" w:fill="FFFFFF"/>
        <w:spacing w:after="150"/>
        <w:rPr>
          <w:rFonts w:ascii="Times New Roman" w:hAnsi="Times New Roman" w:cs="Times New Roman"/>
          <w:sz w:val="28"/>
          <w:szCs w:val="28"/>
        </w:rPr>
      </w:pPr>
    </w:p>
    <w:p w:rsidR="0037273C" w:rsidRDefault="0037273C" w:rsidP="0037273C">
      <w:pPr>
        <w:shd w:val="clear" w:color="auto" w:fill="FFFFFF"/>
        <w:spacing w:after="150"/>
        <w:rPr>
          <w:rFonts w:ascii="Times New Roman" w:hAnsi="Times New Roman" w:cs="Times New Roman"/>
          <w:sz w:val="28"/>
          <w:szCs w:val="28"/>
        </w:rPr>
      </w:pPr>
    </w:p>
    <w:p w:rsidR="0037273C" w:rsidRDefault="0037273C" w:rsidP="0037273C">
      <w:pPr>
        <w:shd w:val="clear" w:color="auto" w:fill="FFFFFF"/>
        <w:spacing w:after="150"/>
        <w:jc w:val="center"/>
        <w:rPr>
          <w:rFonts w:ascii="Times New Roman" w:hAnsi="Times New Roman" w:cs="Times New Roman"/>
          <w:color w:val="000000"/>
          <w:sz w:val="28"/>
          <w:szCs w:val="28"/>
          <w:lang w:eastAsia="ru-RU"/>
        </w:rPr>
      </w:pPr>
      <w:r>
        <w:rPr>
          <w:rFonts w:ascii="Times New Roman" w:hAnsi="Times New Roman" w:cs="Times New Roman"/>
          <w:sz w:val="28"/>
          <w:szCs w:val="28"/>
        </w:rPr>
        <w:t>Уральский химико-технологический колледж, 2023</w:t>
      </w:r>
    </w:p>
    <w:p w:rsidR="00F965DA" w:rsidRDefault="00080C68" w:rsidP="00080C68">
      <w:pPr>
        <w:spacing w:line="360" w:lineRule="auto"/>
        <w:rPr>
          <w:rFonts w:ascii="Times New Roman" w:hAnsi="Times New Roman" w:cs="Times New Roman"/>
          <w:b/>
          <w:bCs/>
          <w:spacing w:val="-8"/>
          <w:sz w:val="32"/>
          <w:szCs w:val="32"/>
          <w:lang w:eastAsia="ru-RU"/>
        </w:rPr>
      </w:pPr>
      <w:r w:rsidRPr="00CB50F4">
        <w:rPr>
          <w:rFonts w:ascii="Times New Roman" w:hAnsi="Times New Roman" w:cs="Times New Roman"/>
          <w:b/>
          <w:bCs/>
          <w:spacing w:val="-8"/>
          <w:sz w:val="32"/>
          <w:szCs w:val="32"/>
          <w:lang w:eastAsia="ru-RU"/>
        </w:rPr>
        <w:t xml:space="preserve">                                         </w:t>
      </w:r>
    </w:p>
    <w:p w:rsidR="00F965DA" w:rsidRDefault="00F965DA" w:rsidP="00080C68">
      <w:pPr>
        <w:spacing w:line="360" w:lineRule="auto"/>
        <w:rPr>
          <w:rFonts w:ascii="Times New Roman" w:hAnsi="Times New Roman" w:cs="Times New Roman"/>
          <w:b/>
          <w:bCs/>
          <w:spacing w:val="-8"/>
          <w:sz w:val="32"/>
          <w:szCs w:val="32"/>
          <w:lang w:eastAsia="ru-RU"/>
        </w:rPr>
      </w:pPr>
    </w:p>
    <w:p w:rsidR="00080C68" w:rsidRPr="00CB50F4" w:rsidRDefault="00080C68" w:rsidP="00F965DA">
      <w:pPr>
        <w:spacing w:line="360" w:lineRule="auto"/>
        <w:jc w:val="center"/>
        <w:rPr>
          <w:rFonts w:ascii="Times New Roman" w:hAnsi="Times New Roman" w:cs="Times New Roman"/>
          <w:b/>
          <w:bCs/>
          <w:spacing w:val="-8"/>
          <w:sz w:val="32"/>
          <w:szCs w:val="32"/>
          <w:lang w:eastAsia="ru-RU"/>
        </w:rPr>
      </w:pPr>
      <w:r w:rsidRPr="00CB50F4">
        <w:rPr>
          <w:rFonts w:ascii="Times New Roman" w:hAnsi="Times New Roman" w:cs="Times New Roman"/>
          <w:b/>
          <w:bCs/>
          <w:spacing w:val="-8"/>
          <w:sz w:val="32"/>
          <w:szCs w:val="32"/>
          <w:lang w:eastAsia="ru-RU"/>
        </w:rPr>
        <w:lastRenderedPageBreak/>
        <w:t>СОДЕРЖАНИЕ</w:t>
      </w:r>
    </w:p>
    <w:tbl>
      <w:tblPr>
        <w:tblW w:w="0" w:type="auto"/>
        <w:tblLook w:val="04A0" w:firstRow="1" w:lastRow="0" w:firstColumn="1" w:lastColumn="0" w:noHBand="0" w:noVBand="1"/>
      </w:tblPr>
      <w:tblGrid>
        <w:gridCol w:w="817"/>
        <w:gridCol w:w="6946"/>
        <w:gridCol w:w="1100"/>
      </w:tblGrid>
      <w:tr w:rsidR="00080C68" w:rsidRPr="00361F68" w:rsidTr="00FE22D1">
        <w:tc>
          <w:tcPr>
            <w:tcW w:w="817"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 xml:space="preserve">№ </w:t>
            </w:r>
            <w:proofErr w:type="gramStart"/>
            <w:r w:rsidRPr="008778B5">
              <w:rPr>
                <w:rFonts w:ascii="Times New Roman" w:hAnsi="Times New Roman" w:cs="Times New Roman"/>
                <w:sz w:val="28"/>
                <w:szCs w:val="28"/>
              </w:rPr>
              <w:t>п</w:t>
            </w:r>
            <w:proofErr w:type="gramEnd"/>
            <w:r w:rsidRPr="008778B5">
              <w:rPr>
                <w:rFonts w:ascii="Times New Roman" w:hAnsi="Times New Roman" w:cs="Times New Roman"/>
                <w:sz w:val="28"/>
                <w:szCs w:val="28"/>
              </w:rPr>
              <w:t>/п</w:t>
            </w:r>
          </w:p>
        </w:tc>
        <w:tc>
          <w:tcPr>
            <w:tcW w:w="6946"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Наименование  разделов</w:t>
            </w:r>
          </w:p>
        </w:tc>
        <w:tc>
          <w:tcPr>
            <w:tcW w:w="1100"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стр.</w:t>
            </w:r>
          </w:p>
        </w:tc>
      </w:tr>
      <w:tr w:rsidR="00080C68" w:rsidRPr="00361F68" w:rsidTr="00FE22D1">
        <w:tc>
          <w:tcPr>
            <w:tcW w:w="817" w:type="dxa"/>
          </w:tcPr>
          <w:p w:rsidR="00080C68" w:rsidRPr="008778B5" w:rsidRDefault="00080C68" w:rsidP="00080C68">
            <w:pPr>
              <w:spacing w:after="0" w:line="240" w:lineRule="auto"/>
              <w:rPr>
                <w:rFonts w:ascii="Times New Roman" w:hAnsi="Times New Roman" w:cs="Times New Roman"/>
                <w:sz w:val="28"/>
                <w:szCs w:val="28"/>
              </w:rPr>
            </w:pPr>
          </w:p>
        </w:tc>
        <w:tc>
          <w:tcPr>
            <w:tcW w:w="6946" w:type="dxa"/>
            <w:hideMark/>
          </w:tcPr>
          <w:p w:rsidR="00080C68" w:rsidRPr="008778B5" w:rsidRDefault="00080C68" w:rsidP="00080C68">
            <w:pPr>
              <w:spacing w:after="0" w:line="240" w:lineRule="auto"/>
              <w:rPr>
                <w:rFonts w:ascii="Times New Roman" w:hAnsi="Times New Roman" w:cs="Times New Roman"/>
                <w:sz w:val="28"/>
                <w:szCs w:val="28"/>
              </w:rPr>
            </w:pPr>
          </w:p>
        </w:tc>
        <w:tc>
          <w:tcPr>
            <w:tcW w:w="1100" w:type="dxa"/>
            <w:hideMark/>
          </w:tcPr>
          <w:p w:rsidR="00080C68" w:rsidRPr="008778B5" w:rsidRDefault="00080C68" w:rsidP="00080C68">
            <w:pPr>
              <w:spacing w:after="0" w:line="240" w:lineRule="auto"/>
              <w:jc w:val="center"/>
              <w:rPr>
                <w:rFonts w:ascii="Times New Roman" w:hAnsi="Times New Roman" w:cs="Times New Roman"/>
                <w:color w:val="FF0000"/>
                <w:sz w:val="28"/>
                <w:szCs w:val="28"/>
              </w:rPr>
            </w:pPr>
          </w:p>
        </w:tc>
      </w:tr>
      <w:tr w:rsidR="00080C68" w:rsidRPr="00361F68" w:rsidTr="00FE22D1">
        <w:tc>
          <w:tcPr>
            <w:tcW w:w="817"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1</w:t>
            </w:r>
          </w:p>
        </w:tc>
        <w:tc>
          <w:tcPr>
            <w:tcW w:w="6946" w:type="dxa"/>
            <w:hideMark/>
          </w:tcPr>
          <w:p w:rsidR="00080C68" w:rsidRPr="008778B5" w:rsidRDefault="00080C68" w:rsidP="00080C68">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1100" w:type="dxa"/>
          </w:tcPr>
          <w:p w:rsidR="00080C68" w:rsidRPr="00EC0EF6"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80C68" w:rsidRPr="00361F68" w:rsidTr="00FE22D1">
        <w:tc>
          <w:tcPr>
            <w:tcW w:w="817"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2</w:t>
            </w:r>
          </w:p>
        </w:tc>
        <w:tc>
          <w:tcPr>
            <w:tcW w:w="6946" w:type="dxa"/>
            <w:hideMark/>
          </w:tcPr>
          <w:p w:rsidR="00080C68" w:rsidRPr="008778B5" w:rsidRDefault="00080C68" w:rsidP="00080C68">
            <w:pPr>
              <w:spacing w:after="0" w:line="240" w:lineRule="auto"/>
              <w:rPr>
                <w:rFonts w:ascii="Times New Roman" w:hAnsi="Times New Roman" w:cs="Times New Roman"/>
                <w:sz w:val="28"/>
                <w:szCs w:val="28"/>
              </w:rPr>
            </w:pPr>
            <w:r>
              <w:rPr>
                <w:rFonts w:ascii="Times New Roman" w:hAnsi="Times New Roman" w:cs="Times New Roman"/>
                <w:sz w:val="28"/>
                <w:szCs w:val="28"/>
              </w:rPr>
              <w:t>ПАСПОРТ РАБОЧЕЙ ПРОГРАММЫ  УЧЕБНОЙ ДИСЦИПЛИНЫ</w:t>
            </w:r>
            <w:r w:rsidR="00367F9C">
              <w:rPr>
                <w:rFonts w:ascii="Times New Roman" w:hAnsi="Times New Roman" w:cs="Times New Roman"/>
                <w:sz w:val="28"/>
                <w:szCs w:val="28"/>
              </w:rPr>
              <w:t xml:space="preserve"> «ПСИХОЛОГИЯ ОБЩЕНИЯ»</w:t>
            </w:r>
          </w:p>
        </w:tc>
        <w:tc>
          <w:tcPr>
            <w:tcW w:w="1100" w:type="dxa"/>
          </w:tcPr>
          <w:p w:rsidR="00080C68" w:rsidRPr="00EC0EF6"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80C68" w:rsidRPr="00361F68" w:rsidTr="00FE22D1">
        <w:tc>
          <w:tcPr>
            <w:tcW w:w="817"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2.1</w:t>
            </w:r>
          </w:p>
        </w:tc>
        <w:tc>
          <w:tcPr>
            <w:tcW w:w="6946" w:type="dxa"/>
            <w:hideMark/>
          </w:tcPr>
          <w:p w:rsidR="00080C68" w:rsidRPr="008778B5" w:rsidRDefault="00080C68" w:rsidP="00367F9C">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 «</w:t>
            </w:r>
            <w:r w:rsidR="00367F9C">
              <w:rPr>
                <w:rFonts w:ascii="Times New Roman" w:hAnsi="Times New Roman" w:cs="Times New Roman"/>
                <w:sz w:val="28"/>
                <w:szCs w:val="28"/>
              </w:rPr>
              <w:t>П</w:t>
            </w:r>
            <w:r w:rsidR="00BE32F7">
              <w:rPr>
                <w:rFonts w:ascii="Times New Roman" w:hAnsi="Times New Roman" w:cs="Times New Roman"/>
                <w:sz w:val="28"/>
                <w:szCs w:val="28"/>
              </w:rPr>
              <w:t>сихология</w:t>
            </w:r>
            <w:r w:rsidR="00367F9C">
              <w:rPr>
                <w:rFonts w:ascii="Times New Roman" w:hAnsi="Times New Roman" w:cs="Times New Roman"/>
                <w:sz w:val="28"/>
                <w:szCs w:val="28"/>
              </w:rPr>
              <w:t xml:space="preserve"> общения</w:t>
            </w:r>
            <w:r>
              <w:rPr>
                <w:rFonts w:ascii="Times New Roman" w:hAnsi="Times New Roman" w:cs="Times New Roman"/>
                <w:sz w:val="28"/>
                <w:szCs w:val="28"/>
              </w:rPr>
              <w:t>»</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80C68" w:rsidRPr="00361F68" w:rsidTr="00FE22D1">
        <w:tc>
          <w:tcPr>
            <w:tcW w:w="817"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2.2</w:t>
            </w:r>
          </w:p>
        </w:tc>
        <w:tc>
          <w:tcPr>
            <w:tcW w:w="6946" w:type="dxa"/>
            <w:hideMark/>
          </w:tcPr>
          <w:p w:rsidR="00080C68" w:rsidRPr="008778B5" w:rsidRDefault="00080C68" w:rsidP="00BE32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Объем и содержание </w:t>
            </w:r>
            <w:r w:rsidR="00BE32F7">
              <w:rPr>
                <w:rFonts w:ascii="Times New Roman" w:hAnsi="Times New Roman" w:cs="Times New Roman"/>
                <w:sz w:val="28"/>
                <w:szCs w:val="28"/>
              </w:rPr>
              <w:t>учебной дисциплины</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80C68" w:rsidRPr="00361F68" w:rsidTr="00FE22D1">
        <w:tc>
          <w:tcPr>
            <w:tcW w:w="817" w:type="dxa"/>
            <w:hideMark/>
          </w:tcPr>
          <w:p w:rsidR="00080C68" w:rsidRPr="008778B5" w:rsidRDefault="00080C68" w:rsidP="00080C68">
            <w:pPr>
              <w:spacing w:after="0" w:line="240" w:lineRule="auto"/>
              <w:jc w:val="center"/>
              <w:rPr>
                <w:rFonts w:ascii="Times New Roman" w:hAnsi="Times New Roman" w:cs="Times New Roman"/>
                <w:sz w:val="28"/>
                <w:szCs w:val="28"/>
              </w:rPr>
            </w:pPr>
            <w:r w:rsidRPr="008778B5">
              <w:rPr>
                <w:rFonts w:ascii="Times New Roman" w:hAnsi="Times New Roman" w:cs="Times New Roman"/>
                <w:sz w:val="28"/>
                <w:szCs w:val="28"/>
              </w:rPr>
              <w:t xml:space="preserve">2.3 </w:t>
            </w:r>
          </w:p>
        </w:tc>
        <w:tc>
          <w:tcPr>
            <w:tcW w:w="6946" w:type="dxa"/>
            <w:hideMark/>
          </w:tcPr>
          <w:p w:rsidR="00080C68" w:rsidRPr="008778B5" w:rsidRDefault="00080C68" w:rsidP="00080C68">
            <w:pPr>
              <w:spacing w:after="0" w:line="240" w:lineRule="auto"/>
              <w:rPr>
                <w:rFonts w:ascii="Times New Roman" w:hAnsi="Times New Roman" w:cs="Times New Roman"/>
                <w:sz w:val="28"/>
                <w:szCs w:val="28"/>
              </w:rPr>
            </w:pPr>
            <w:r w:rsidRPr="008778B5">
              <w:rPr>
                <w:rFonts w:ascii="Times New Roman" w:hAnsi="Times New Roman" w:cs="Times New Roman"/>
                <w:sz w:val="28"/>
                <w:szCs w:val="28"/>
              </w:rPr>
              <w:t>Общие рекомендации по самостоятельной работе студентов заочного отделения</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E5EE6" w:rsidRPr="00361F68" w:rsidTr="00FE22D1">
        <w:tc>
          <w:tcPr>
            <w:tcW w:w="817" w:type="dxa"/>
          </w:tcPr>
          <w:p w:rsidR="003E5EE6" w:rsidRPr="008778B5"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946" w:type="dxa"/>
          </w:tcPr>
          <w:p w:rsidR="003E5EE6" w:rsidRPr="008778B5" w:rsidRDefault="00A1092A" w:rsidP="00080C68">
            <w:pPr>
              <w:spacing w:after="0" w:line="240" w:lineRule="auto"/>
              <w:rPr>
                <w:rFonts w:ascii="Times New Roman" w:hAnsi="Times New Roman" w:cs="Times New Roman"/>
                <w:sz w:val="28"/>
                <w:szCs w:val="28"/>
              </w:rPr>
            </w:pPr>
            <w:r>
              <w:rPr>
                <w:rFonts w:ascii="Times New Roman" w:hAnsi="Times New Roman" w:cs="Times New Roman"/>
                <w:sz w:val="28"/>
                <w:szCs w:val="28"/>
              </w:rPr>
              <w:t>СЛОВАРЬ СОЦИАЛЬНО _ ПСИХОЛОГИЧЕСКИХ ТЕРМИНОВ</w:t>
            </w:r>
          </w:p>
        </w:tc>
        <w:tc>
          <w:tcPr>
            <w:tcW w:w="1100" w:type="dxa"/>
          </w:tcPr>
          <w:p w:rsidR="003E5EE6"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164836" w:rsidRPr="00361F68" w:rsidTr="00FE22D1">
        <w:trPr>
          <w:trHeight w:val="567"/>
        </w:trPr>
        <w:tc>
          <w:tcPr>
            <w:tcW w:w="817" w:type="dxa"/>
            <w:hideMark/>
          </w:tcPr>
          <w:p w:rsidR="00164836" w:rsidRPr="008778B5"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946" w:type="dxa"/>
            <w:hideMark/>
          </w:tcPr>
          <w:p w:rsidR="00164836" w:rsidRPr="00445206" w:rsidRDefault="00164836" w:rsidP="00164836">
            <w:pPr>
              <w:spacing w:after="0" w:line="240" w:lineRule="auto"/>
              <w:rPr>
                <w:rFonts w:ascii="Times New Roman" w:hAnsi="Times New Roman" w:cs="Times New Roman"/>
                <w:sz w:val="28"/>
                <w:szCs w:val="28"/>
              </w:rPr>
            </w:pPr>
            <w:r w:rsidRPr="00445206">
              <w:rPr>
                <w:rFonts w:ascii="Times New Roman" w:hAnsi="Times New Roman" w:cs="Times New Roman"/>
                <w:sz w:val="28"/>
                <w:szCs w:val="28"/>
              </w:rPr>
              <w:t xml:space="preserve">ЗАДАНИЯ ДЛЯ </w:t>
            </w:r>
            <w:r>
              <w:rPr>
                <w:rFonts w:ascii="Times New Roman" w:hAnsi="Times New Roman" w:cs="Times New Roman"/>
                <w:sz w:val="28"/>
                <w:szCs w:val="28"/>
              </w:rPr>
              <w:t>ПРОМЕЖУТОЧНОЙ АТТЕСТАЦИИ</w:t>
            </w:r>
            <w:r w:rsidRPr="00445206">
              <w:rPr>
                <w:rFonts w:ascii="Times New Roman" w:hAnsi="Times New Roman" w:cs="Times New Roman"/>
                <w:sz w:val="28"/>
                <w:szCs w:val="28"/>
              </w:rPr>
              <w:t xml:space="preserve"> ТРЕБОВАНИЯ К ОФОРМЛЕНИЮ</w:t>
            </w:r>
            <w:r>
              <w:rPr>
                <w:rFonts w:ascii="Times New Roman" w:hAnsi="Times New Roman" w:cs="Times New Roman"/>
                <w:sz w:val="28"/>
                <w:szCs w:val="28"/>
              </w:rPr>
              <w:t xml:space="preserve"> РЕФЕРАТОВ</w:t>
            </w:r>
          </w:p>
        </w:tc>
        <w:tc>
          <w:tcPr>
            <w:tcW w:w="1100" w:type="dxa"/>
          </w:tcPr>
          <w:p w:rsidR="00164836"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164836" w:rsidRPr="00361F68" w:rsidTr="00FE22D1">
        <w:tc>
          <w:tcPr>
            <w:tcW w:w="817" w:type="dxa"/>
          </w:tcPr>
          <w:p w:rsidR="00164836"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164836">
              <w:rPr>
                <w:rFonts w:ascii="Times New Roman" w:hAnsi="Times New Roman" w:cs="Times New Roman"/>
                <w:sz w:val="28"/>
                <w:szCs w:val="28"/>
              </w:rPr>
              <w:t xml:space="preserve">.1 </w:t>
            </w:r>
          </w:p>
        </w:tc>
        <w:tc>
          <w:tcPr>
            <w:tcW w:w="6946" w:type="dxa"/>
          </w:tcPr>
          <w:p w:rsidR="00164836" w:rsidRPr="00445206" w:rsidRDefault="00164836" w:rsidP="00164836">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Методические указания по написанию и оформлению рефератов</w:t>
            </w:r>
          </w:p>
        </w:tc>
        <w:tc>
          <w:tcPr>
            <w:tcW w:w="1100" w:type="dxa"/>
          </w:tcPr>
          <w:p w:rsidR="00164836"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164836" w:rsidRPr="00361F68" w:rsidTr="00FE22D1">
        <w:tc>
          <w:tcPr>
            <w:tcW w:w="817" w:type="dxa"/>
          </w:tcPr>
          <w:p w:rsidR="00164836"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164836">
              <w:rPr>
                <w:rFonts w:ascii="Times New Roman" w:hAnsi="Times New Roman" w:cs="Times New Roman"/>
                <w:sz w:val="28"/>
                <w:szCs w:val="28"/>
              </w:rPr>
              <w:t>.2</w:t>
            </w:r>
          </w:p>
        </w:tc>
        <w:tc>
          <w:tcPr>
            <w:tcW w:w="6946" w:type="dxa"/>
          </w:tcPr>
          <w:p w:rsidR="00164836" w:rsidRDefault="00164836" w:rsidP="00164836">
            <w:pPr>
              <w:spacing w:after="0" w:line="240" w:lineRule="auto"/>
              <w:rPr>
                <w:rFonts w:ascii="Times New Roman" w:hAnsi="Times New Roman" w:cs="Times New Roman"/>
                <w:sz w:val="28"/>
                <w:szCs w:val="28"/>
              </w:rPr>
            </w:pPr>
            <w:r>
              <w:rPr>
                <w:rFonts w:ascii="Times New Roman" w:hAnsi="Times New Roman" w:cs="Times New Roman"/>
                <w:sz w:val="28"/>
                <w:szCs w:val="28"/>
              </w:rPr>
              <w:t>Защита рефератов</w:t>
            </w:r>
          </w:p>
        </w:tc>
        <w:tc>
          <w:tcPr>
            <w:tcW w:w="1100" w:type="dxa"/>
          </w:tcPr>
          <w:p w:rsidR="00164836"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186F4A" w:rsidRPr="00361F68" w:rsidTr="00FE22D1">
        <w:tc>
          <w:tcPr>
            <w:tcW w:w="817" w:type="dxa"/>
          </w:tcPr>
          <w:p w:rsidR="00186F4A"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186F4A">
              <w:rPr>
                <w:rFonts w:ascii="Times New Roman" w:hAnsi="Times New Roman" w:cs="Times New Roman"/>
                <w:sz w:val="28"/>
                <w:szCs w:val="28"/>
              </w:rPr>
              <w:t>.3</w:t>
            </w:r>
          </w:p>
        </w:tc>
        <w:tc>
          <w:tcPr>
            <w:tcW w:w="6946" w:type="dxa"/>
          </w:tcPr>
          <w:p w:rsidR="00186F4A" w:rsidRDefault="00AA1B6E" w:rsidP="00164836">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186F4A">
              <w:rPr>
                <w:rFonts w:ascii="Times New Roman" w:hAnsi="Times New Roman" w:cs="Times New Roman"/>
                <w:sz w:val="28"/>
                <w:szCs w:val="28"/>
              </w:rPr>
              <w:t>еречень тем рефератов</w:t>
            </w:r>
          </w:p>
        </w:tc>
        <w:tc>
          <w:tcPr>
            <w:tcW w:w="1100" w:type="dxa"/>
          </w:tcPr>
          <w:p w:rsidR="00186F4A"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80C68" w:rsidRPr="00361F68" w:rsidTr="00FE22D1">
        <w:tc>
          <w:tcPr>
            <w:tcW w:w="817" w:type="dxa"/>
          </w:tcPr>
          <w:p w:rsidR="00080C68" w:rsidRPr="008778B5"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946" w:type="dxa"/>
          </w:tcPr>
          <w:p w:rsidR="00080C68" w:rsidRPr="008778B5" w:rsidRDefault="00080C68" w:rsidP="00AA1B6E">
            <w:pPr>
              <w:spacing w:after="0" w:line="240" w:lineRule="auto"/>
              <w:rPr>
                <w:rFonts w:ascii="Times New Roman" w:hAnsi="Times New Roman" w:cs="Times New Roman"/>
                <w:color w:val="FF0000"/>
                <w:sz w:val="28"/>
                <w:szCs w:val="28"/>
              </w:rPr>
            </w:pPr>
            <w:r w:rsidRPr="00445206">
              <w:rPr>
                <w:rFonts w:ascii="Times New Roman" w:hAnsi="Times New Roman" w:cs="Times New Roman"/>
                <w:sz w:val="28"/>
                <w:szCs w:val="28"/>
              </w:rPr>
              <w:t xml:space="preserve">ВОПРОСЫ ДЛЯ </w:t>
            </w:r>
            <w:r w:rsidR="00AA1B6E">
              <w:rPr>
                <w:rFonts w:ascii="Times New Roman" w:hAnsi="Times New Roman" w:cs="Times New Roman"/>
                <w:sz w:val="28"/>
                <w:szCs w:val="28"/>
              </w:rPr>
              <w:t>САМОКОНТРОЛЯ</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080C68" w:rsidRPr="00361F68" w:rsidTr="00FE22D1">
        <w:tc>
          <w:tcPr>
            <w:tcW w:w="817" w:type="dxa"/>
            <w:hideMark/>
          </w:tcPr>
          <w:p w:rsidR="00080C68" w:rsidRPr="008778B5" w:rsidRDefault="00A1092A"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946" w:type="dxa"/>
            <w:hideMark/>
          </w:tcPr>
          <w:p w:rsidR="00080C68" w:rsidRPr="008778B5" w:rsidRDefault="00080C68" w:rsidP="00080C68">
            <w:pPr>
              <w:spacing w:after="0" w:line="240" w:lineRule="auto"/>
              <w:rPr>
                <w:rFonts w:ascii="Times New Roman" w:hAnsi="Times New Roman" w:cs="Times New Roman"/>
                <w:sz w:val="28"/>
                <w:szCs w:val="28"/>
              </w:rPr>
            </w:pPr>
            <w:r w:rsidRPr="008778B5">
              <w:rPr>
                <w:rFonts w:ascii="Times New Roman" w:hAnsi="Times New Roman" w:cs="Times New Roman"/>
                <w:sz w:val="28"/>
                <w:szCs w:val="28"/>
              </w:rPr>
              <w:t>СПИСОК РЕКОМЕНДУЕМОЙ ЛИТЕРАТУРЫ</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080C68" w:rsidRPr="00361F68" w:rsidTr="00FE22D1">
        <w:tc>
          <w:tcPr>
            <w:tcW w:w="817" w:type="dxa"/>
          </w:tcPr>
          <w:p w:rsidR="00080C68" w:rsidRPr="00361F68" w:rsidRDefault="00080C68" w:rsidP="00080C68">
            <w:pPr>
              <w:spacing w:after="0" w:line="240" w:lineRule="auto"/>
              <w:jc w:val="center"/>
              <w:rPr>
                <w:rFonts w:ascii="Times New Roman" w:hAnsi="Times New Roman" w:cs="Times New Roman"/>
                <w:sz w:val="28"/>
                <w:szCs w:val="28"/>
                <w:highlight w:val="yellow"/>
              </w:rPr>
            </w:pPr>
          </w:p>
        </w:tc>
        <w:tc>
          <w:tcPr>
            <w:tcW w:w="6946" w:type="dxa"/>
            <w:hideMark/>
          </w:tcPr>
          <w:p w:rsidR="00080C68" w:rsidRPr="008778B5" w:rsidRDefault="00080C68" w:rsidP="00080C68">
            <w:pPr>
              <w:spacing w:after="0" w:line="240" w:lineRule="auto"/>
              <w:rPr>
                <w:rFonts w:ascii="Times New Roman" w:hAnsi="Times New Roman" w:cs="Times New Roman"/>
                <w:sz w:val="28"/>
                <w:szCs w:val="28"/>
              </w:rPr>
            </w:pPr>
            <w:r w:rsidRPr="008778B5">
              <w:rPr>
                <w:rFonts w:ascii="Times New Roman" w:hAnsi="Times New Roman" w:cs="Times New Roman"/>
                <w:sz w:val="28"/>
                <w:szCs w:val="28"/>
              </w:rPr>
              <w:t>ПРИЛОЖЕНИЕ А</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080C68" w:rsidRPr="00361F68" w:rsidTr="00FE22D1">
        <w:tc>
          <w:tcPr>
            <w:tcW w:w="817" w:type="dxa"/>
          </w:tcPr>
          <w:p w:rsidR="00080C68" w:rsidRPr="00361F68" w:rsidRDefault="00080C68" w:rsidP="00080C68">
            <w:pPr>
              <w:spacing w:after="0" w:line="240" w:lineRule="auto"/>
              <w:jc w:val="center"/>
              <w:rPr>
                <w:rFonts w:ascii="Times New Roman" w:hAnsi="Times New Roman" w:cs="Times New Roman"/>
                <w:sz w:val="28"/>
                <w:szCs w:val="28"/>
                <w:highlight w:val="yellow"/>
              </w:rPr>
            </w:pPr>
          </w:p>
        </w:tc>
        <w:tc>
          <w:tcPr>
            <w:tcW w:w="6946" w:type="dxa"/>
          </w:tcPr>
          <w:p w:rsidR="00080C68" w:rsidRPr="008778B5" w:rsidRDefault="00080C68" w:rsidP="00080C68">
            <w:pPr>
              <w:spacing w:after="0" w:line="240" w:lineRule="auto"/>
              <w:rPr>
                <w:rFonts w:ascii="Times New Roman" w:hAnsi="Times New Roman" w:cs="Times New Roman"/>
                <w:sz w:val="28"/>
                <w:szCs w:val="28"/>
              </w:rPr>
            </w:pPr>
            <w:r w:rsidRPr="008778B5">
              <w:rPr>
                <w:rFonts w:ascii="Times New Roman" w:hAnsi="Times New Roman" w:cs="Times New Roman"/>
                <w:sz w:val="28"/>
                <w:szCs w:val="28"/>
              </w:rPr>
              <w:t>ПРИЛОЖЕНИЕ Б</w:t>
            </w:r>
          </w:p>
        </w:tc>
        <w:tc>
          <w:tcPr>
            <w:tcW w:w="1100" w:type="dxa"/>
          </w:tcPr>
          <w:p w:rsidR="00080C68" w:rsidRPr="008778B5" w:rsidRDefault="00A05F91" w:rsidP="00080C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bl>
    <w:p w:rsidR="00146718" w:rsidRDefault="00146718" w:rsidP="00BE32F7">
      <w:pPr>
        <w:spacing w:after="0" w:line="240" w:lineRule="auto"/>
        <w:ind w:firstLine="300"/>
        <w:jc w:val="both"/>
        <w:rPr>
          <w:rFonts w:ascii="Times New Roman" w:eastAsia="Times New Roman" w:hAnsi="Times New Roman" w:cs="Times New Roman"/>
          <w:color w:val="FF0000"/>
          <w:sz w:val="24"/>
          <w:szCs w:val="24"/>
          <w:lang w:eastAsia="ru-RU"/>
        </w:rPr>
      </w:pPr>
      <w:r w:rsidRPr="00BE32F7">
        <w:rPr>
          <w:rFonts w:ascii="Times New Roman" w:eastAsia="Times New Roman" w:hAnsi="Times New Roman" w:cs="Times New Roman"/>
          <w:color w:val="FF0000"/>
          <w:sz w:val="24"/>
          <w:szCs w:val="24"/>
          <w:lang w:eastAsia="ru-RU"/>
        </w:rPr>
        <w:t xml:space="preserve"> </w:t>
      </w: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D248D1" w:rsidRDefault="00D248D1"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FE22D1" w:rsidRDefault="00FE22D1"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FE22D1" w:rsidRDefault="00FE22D1"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FE22D1" w:rsidRDefault="00FE22D1"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D248D1" w:rsidRDefault="00D248D1"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D248D1" w:rsidRDefault="00D248D1"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CF6518" w:rsidRDefault="00CF6518" w:rsidP="00BE32F7">
      <w:pPr>
        <w:spacing w:after="0" w:line="240" w:lineRule="auto"/>
        <w:ind w:firstLine="300"/>
        <w:jc w:val="both"/>
        <w:rPr>
          <w:rFonts w:ascii="Times New Roman" w:eastAsia="Times New Roman" w:hAnsi="Times New Roman" w:cs="Times New Roman"/>
          <w:color w:val="FF0000"/>
          <w:sz w:val="24"/>
          <w:szCs w:val="24"/>
          <w:lang w:eastAsia="ru-RU"/>
        </w:rPr>
      </w:pPr>
    </w:p>
    <w:p w:rsidR="00E35C94" w:rsidRPr="001C7E33" w:rsidRDefault="00E35C94" w:rsidP="00E35C94">
      <w:pPr>
        <w:shd w:val="clear" w:color="auto" w:fill="FFFFFF"/>
        <w:spacing w:line="360" w:lineRule="auto"/>
        <w:jc w:val="center"/>
        <w:rPr>
          <w:rFonts w:ascii="Times New Roman" w:hAnsi="Times New Roman" w:cs="Times New Roman"/>
          <w:b/>
          <w:color w:val="000000"/>
          <w:sz w:val="32"/>
          <w:szCs w:val="32"/>
          <w:lang w:eastAsia="ru-RU"/>
        </w:rPr>
      </w:pPr>
      <w:bookmarkStart w:id="1" w:name="_Toc231038223"/>
      <w:r w:rsidRPr="001C7E33">
        <w:rPr>
          <w:rFonts w:ascii="Times New Roman" w:hAnsi="Times New Roman" w:cs="Times New Roman"/>
          <w:b/>
          <w:color w:val="000000"/>
          <w:sz w:val="32"/>
          <w:szCs w:val="32"/>
          <w:lang w:eastAsia="ru-RU"/>
        </w:rPr>
        <w:lastRenderedPageBreak/>
        <w:t>1 ВВЕДЕНИЕ</w:t>
      </w:r>
    </w:p>
    <w:p w:rsidR="00E35C94" w:rsidRDefault="00E35C94" w:rsidP="005B4B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Учебная дисциплина ОГСЭ.0</w:t>
      </w:r>
      <w:r w:rsidR="0072501A">
        <w:rPr>
          <w:rFonts w:ascii="Times New Roman" w:hAnsi="Times New Roman" w:cs="Times New Roman"/>
          <w:sz w:val="28"/>
          <w:szCs w:val="28"/>
        </w:rPr>
        <w:t>7</w:t>
      </w:r>
      <w:r>
        <w:rPr>
          <w:rFonts w:ascii="Times New Roman" w:hAnsi="Times New Roman" w:cs="Times New Roman"/>
          <w:sz w:val="28"/>
          <w:szCs w:val="28"/>
        </w:rPr>
        <w:t xml:space="preserve"> является обязательной частью </w:t>
      </w:r>
      <w:r>
        <w:rPr>
          <w:rFonts w:ascii="Times New Roman" w:hAnsi="Times New Roman"/>
          <w:sz w:val="28"/>
          <w:szCs w:val="28"/>
        </w:rPr>
        <w:t>гуманитарного и социально-экономического цикла</w:t>
      </w:r>
      <w:r>
        <w:rPr>
          <w:rFonts w:ascii="Times New Roman" w:hAnsi="Times New Roman" w:cs="Times New Roman"/>
          <w:b/>
          <w:bCs/>
          <w:sz w:val="28"/>
          <w:szCs w:val="28"/>
        </w:rPr>
        <w:t xml:space="preserve"> </w:t>
      </w:r>
      <w:r>
        <w:rPr>
          <w:rFonts w:ascii="Times New Roman" w:hAnsi="Times New Roman" w:cs="Times New Roman"/>
          <w:sz w:val="28"/>
          <w:szCs w:val="28"/>
        </w:rPr>
        <w:t xml:space="preserve">ОПОП по специальности </w:t>
      </w:r>
      <w:r>
        <w:rPr>
          <w:rFonts w:ascii="Times New Roman" w:hAnsi="Times New Roman" w:cs="Times New Roman"/>
          <w:bCs/>
          <w:sz w:val="28"/>
          <w:szCs w:val="28"/>
        </w:rPr>
        <w:t>18.02.06 Химическая технология органических веществ</w:t>
      </w:r>
      <w:r w:rsidRPr="0056675A">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ФГОС </w:t>
      </w:r>
      <w:r w:rsidRPr="00BE788E">
        <w:rPr>
          <w:rFonts w:ascii="Times New Roman" w:hAnsi="Times New Roman" w:cs="Times New Roman"/>
          <w:sz w:val="28"/>
          <w:szCs w:val="28"/>
        </w:rPr>
        <w:t xml:space="preserve">СПО. </w:t>
      </w:r>
    </w:p>
    <w:p w:rsidR="00E35C94" w:rsidRDefault="00E35C94" w:rsidP="005B4BA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формой учебной работы обучающегося - заочника является самостоятельное изучение рекомендуемой литературы, учебных пособий. На установочных занятиях обучающиеся  знакомятся  с программой дисциплины, методикой работы над учебным материалом и правилами выполнения контрольной работы.</w:t>
      </w:r>
    </w:p>
    <w:p w:rsidR="005B4BA7" w:rsidRDefault="005B4BA7" w:rsidP="005B4BA7">
      <w:pPr>
        <w:spacing w:after="0" w:line="360" w:lineRule="auto"/>
        <w:ind w:firstLine="300"/>
        <w:jc w:val="both"/>
        <w:rPr>
          <w:rFonts w:ascii="Times New Roman" w:eastAsia="Times New Roman" w:hAnsi="Times New Roman" w:cs="Times New Roman"/>
          <w:sz w:val="28"/>
          <w:szCs w:val="28"/>
          <w:lang w:eastAsia="ru-RU"/>
        </w:rPr>
      </w:pPr>
      <w:r w:rsidRPr="00AD34F0">
        <w:rPr>
          <w:rFonts w:ascii="Times New Roman" w:eastAsia="Times New Roman" w:hAnsi="Times New Roman" w:cs="Times New Roman"/>
          <w:sz w:val="28"/>
          <w:szCs w:val="28"/>
          <w:lang w:eastAsia="ru-RU"/>
        </w:rPr>
        <w:t>Профессиональная деятельность специалиста любого профиля связана с решением не только организационных, финансовых или технических проблем, но и проблем психологических, которые возникают, прежде всего, в процессе общения с коллегами, руководителями</w:t>
      </w:r>
      <w:r>
        <w:rPr>
          <w:rFonts w:ascii="Times New Roman" w:eastAsia="Times New Roman" w:hAnsi="Times New Roman" w:cs="Times New Roman"/>
          <w:sz w:val="28"/>
          <w:szCs w:val="28"/>
          <w:lang w:eastAsia="ru-RU"/>
        </w:rPr>
        <w:t xml:space="preserve">, подчиненными. </w:t>
      </w:r>
    </w:p>
    <w:p w:rsidR="005B4BA7" w:rsidRDefault="005B4BA7" w:rsidP="005B4BA7">
      <w:pPr>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54E">
        <w:rPr>
          <w:rFonts w:ascii="Times New Roman" w:hAnsi="Times New Roman" w:cs="Times New Roman"/>
          <w:sz w:val="28"/>
          <w:szCs w:val="28"/>
        </w:rPr>
        <w:t>Психология общения</w:t>
      </w:r>
      <w:r w:rsidRPr="00AD34F0">
        <w:rPr>
          <w:rFonts w:ascii="Times New Roman" w:eastAsia="Times New Roman" w:hAnsi="Times New Roman" w:cs="Times New Roman"/>
          <w:sz w:val="28"/>
          <w:szCs w:val="28"/>
          <w:lang w:eastAsia="ru-RU"/>
        </w:rPr>
        <w:t>» является одной из дисциплин, которые обеспечивают подготовку будущих специалистов к решению подобных проблем. Предлагаемый курс способствует не только общете</w:t>
      </w:r>
      <w:r>
        <w:rPr>
          <w:rFonts w:ascii="Times New Roman" w:eastAsia="Times New Roman" w:hAnsi="Times New Roman" w:cs="Times New Roman"/>
          <w:sz w:val="28"/>
          <w:szCs w:val="28"/>
          <w:lang w:eastAsia="ru-RU"/>
        </w:rPr>
        <w:t xml:space="preserve">оретической подготовке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в области </w:t>
      </w:r>
      <w:r w:rsidRPr="00AD34F0">
        <w:rPr>
          <w:rFonts w:ascii="Times New Roman" w:eastAsia="Times New Roman" w:hAnsi="Times New Roman" w:cs="Times New Roman"/>
          <w:sz w:val="28"/>
          <w:szCs w:val="28"/>
          <w:lang w:eastAsia="ru-RU"/>
        </w:rPr>
        <w:t xml:space="preserve"> общения, но и позволяет выработать необходимые практические навыки, так как во многом носит прикладной характер.</w:t>
      </w:r>
    </w:p>
    <w:p w:rsidR="00E35C94" w:rsidRPr="00BE788E" w:rsidRDefault="00E35C94" w:rsidP="005B4BA7">
      <w:pPr>
        <w:autoSpaceDE w:val="0"/>
        <w:autoSpaceDN w:val="0"/>
        <w:adjustRightInd w:val="0"/>
        <w:spacing w:after="0" w:line="360" w:lineRule="auto"/>
        <w:jc w:val="both"/>
        <w:rPr>
          <w:rFonts w:ascii="Times New Roman" w:hAnsi="Times New Roman" w:cs="Times New Roman"/>
          <w:sz w:val="28"/>
          <w:szCs w:val="28"/>
        </w:rPr>
      </w:pPr>
      <w:r w:rsidRPr="00BE788E">
        <w:rPr>
          <w:rFonts w:ascii="Times New Roman" w:hAnsi="Times New Roman" w:cs="Times New Roman"/>
          <w:sz w:val="28"/>
          <w:szCs w:val="28"/>
        </w:rPr>
        <w:t xml:space="preserve">      Изучение учебной дисциплины  «</w:t>
      </w:r>
      <w:r w:rsidR="005B4BA7">
        <w:rPr>
          <w:rFonts w:ascii="Times New Roman" w:hAnsi="Times New Roman" w:cs="Times New Roman"/>
          <w:sz w:val="28"/>
          <w:szCs w:val="28"/>
        </w:rPr>
        <w:t>Психология общения</w:t>
      </w:r>
      <w:r w:rsidRPr="00BE788E">
        <w:rPr>
          <w:rFonts w:ascii="Times New Roman" w:hAnsi="Times New Roman" w:cs="Times New Roman"/>
          <w:sz w:val="28"/>
          <w:szCs w:val="28"/>
        </w:rPr>
        <w:t>» рекомендуется в следующем порядке:</w:t>
      </w:r>
    </w:p>
    <w:p w:rsidR="00E35C94" w:rsidRPr="00BE788E" w:rsidRDefault="00E35C94" w:rsidP="005B4BA7">
      <w:pPr>
        <w:autoSpaceDE w:val="0"/>
        <w:autoSpaceDN w:val="0"/>
        <w:adjustRightInd w:val="0"/>
        <w:spacing w:after="0" w:line="360" w:lineRule="auto"/>
        <w:jc w:val="both"/>
        <w:rPr>
          <w:rFonts w:ascii="Times New Roman" w:hAnsi="Times New Roman" w:cs="Times New Roman"/>
          <w:sz w:val="28"/>
          <w:szCs w:val="28"/>
        </w:rPr>
      </w:pPr>
      <w:r w:rsidRPr="00BE788E">
        <w:rPr>
          <w:rFonts w:ascii="Times New Roman" w:hAnsi="Times New Roman" w:cs="Times New Roman"/>
          <w:sz w:val="28"/>
          <w:szCs w:val="28"/>
        </w:rPr>
        <w:t>1. Ознакомиться с общими методическими указаниями;</w:t>
      </w:r>
    </w:p>
    <w:p w:rsidR="00E35C94" w:rsidRPr="00BE788E" w:rsidRDefault="00E35C94" w:rsidP="005B4BA7">
      <w:pPr>
        <w:autoSpaceDE w:val="0"/>
        <w:autoSpaceDN w:val="0"/>
        <w:adjustRightInd w:val="0"/>
        <w:spacing w:after="0" w:line="360" w:lineRule="auto"/>
        <w:jc w:val="both"/>
        <w:rPr>
          <w:rFonts w:ascii="Times New Roman" w:hAnsi="Times New Roman" w:cs="Times New Roman"/>
          <w:sz w:val="28"/>
          <w:szCs w:val="28"/>
        </w:rPr>
      </w:pPr>
      <w:r w:rsidRPr="00BE788E">
        <w:rPr>
          <w:rFonts w:ascii="Times New Roman" w:hAnsi="Times New Roman" w:cs="Times New Roman"/>
          <w:sz w:val="28"/>
          <w:szCs w:val="28"/>
        </w:rPr>
        <w:t>2. Внимательно прочитать содержание программы, отметив, о чем студент должен иметь представления, что нужно знать и уметь;</w:t>
      </w:r>
    </w:p>
    <w:p w:rsidR="00E35C94" w:rsidRPr="00BE788E" w:rsidRDefault="00E35C94" w:rsidP="005B4BA7">
      <w:pPr>
        <w:autoSpaceDE w:val="0"/>
        <w:autoSpaceDN w:val="0"/>
        <w:adjustRightInd w:val="0"/>
        <w:spacing w:after="0" w:line="360" w:lineRule="auto"/>
        <w:jc w:val="both"/>
        <w:rPr>
          <w:rFonts w:ascii="Times New Roman" w:hAnsi="Times New Roman" w:cs="Times New Roman"/>
          <w:sz w:val="28"/>
          <w:szCs w:val="28"/>
        </w:rPr>
      </w:pPr>
      <w:r w:rsidRPr="00BE788E">
        <w:rPr>
          <w:rFonts w:ascii="Times New Roman" w:hAnsi="Times New Roman" w:cs="Times New Roman"/>
          <w:sz w:val="28"/>
          <w:szCs w:val="28"/>
        </w:rPr>
        <w:t>3. Изучить программный материал по рекомендуемой литературе, ответить на вопросы для самоконтроля;</w:t>
      </w:r>
    </w:p>
    <w:p w:rsidR="0032562D" w:rsidRDefault="0032562D" w:rsidP="005B4BA7">
      <w:pPr>
        <w:spacing w:after="0" w:line="360" w:lineRule="auto"/>
        <w:jc w:val="both"/>
        <w:rPr>
          <w:rFonts w:ascii="Times New Roman" w:eastAsia="Times New Roman" w:hAnsi="Times New Roman" w:cs="Times New Roman"/>
          <w:sz w:val="28"/>
          <w:szCs w:val="28"/>
          <w:lang w:eastAsia="ru-RU"/>
        </w:rPr>
      </w:pPr>
    </w:p>
    <w:p w:rsidR="0017671B" w:rsidRDefault="0017671B" w:rsidP="007A4EF1">
      <w:pPr>
        <w:shd w:val="clear" w:color="auto" w:fill="FFFFFF"/>
        <w:jc w:val="center"/>
        <w:rPr>
          <w:rFonts w:ascii="Times New Roman" w:hAnsi="Times New Roman" w:cs="Times New Roman"/>
          <w:b/>
          <w:color w:val="000000"/>
          <w:sz w:val="32"/>
          <w:szCs w:val="32"/>
          <w:lang w:eastAsia="ru-RU"/>
        </w:rPr>
      </w:pPr>
    </w:p>
    <w:p w:rsidR="007A4EF1" w:rsidRPr="00FD116C" w:rsidRDefault="007A4EF1" w:rsidP="007A4EF1">
      <w:pPr>
        <w:shd w:val="clear" w:color="auto" w:fill="FFFFFF"/>
        <w:jc w:val="center"/>
        <w:rPr>
          <w:rFonts w:ascii="Times New Roman" w:hAnsi="Times New Roman" w:cs="Times New Roman"/>
          <w:b/>
          <w:sz w:val="32"/>
          <w:szCs w:val="32"/>
        </w:rPr>
      </w:pPr>
      <w:r w:rsidRPr="00FD116C">
        <w:rPr>
          <w:rFonts w:ascii="Times New Roman" w:hAnsi="Times New Roman" w:cs="Times New Roman"/>
          <w:b/>
          <w:color w:val="000000"/>
          <w:sz w:val="32"/>
          <w:szCs w:val="32"/>
          <w:lang w:eastAsia="ru-RU"/>
        </w:rPr>
        <w:lastRenderedPageBreak/>
        <w:t xml:space="preserve">2  </w:t>
      </w:r>
      <w:r>
        <w:rPr>
          <w:rFonts w:ascii="Times New Roman" w:hAnsi="Times New Roman" w:cs="Times New Roman"/>
          <w:b/>
          <w:color w:val="000000"/>
          <w:sz w:val="32"/>
          <w:szCs w:val="32"/>
          <w:lang w:eastAsia="ru-RU"/>
        </w:rPr>
        <w:t xml:space="preserve">ПАСПОРТ </w:t>
      </w:r>
      <w:r w:rsidRPr="00FD116C">
        <w:rPr>
          <w:rFonts w:ascii="Times New Roman" w:hAnsi="Times New Roman" w:cs="Times New Roman"/>
          <w:b/>
          <w:sz w:val="32"/>
          <w:szCs w:val="32"/>
        </w:rPr>
        <w:t>РАБОЧ</w:t>
      </w:r>
      <w:r>
        <w:rPr>
          <w:rFonts w:ascii="Times New Roman" w:hAnsi="Times New Roman" w:cs="Times New Roman"/>
          <w:b/>
          <w:sz w:val="32"/>
          <w:szCs w:val="32"/>
        </w:rPr>
        <w:t>ЕЙ</w:t>
      </w:r>
      <w:r w:rsidRPr="00FD116C">
        <w:rPr>
          <w:rFonts w:ascii="Times New Roman" w:hAnsi="Times New Roman" w:cs="Times New Roman"/>
          <w:b/>
          <w:sz w:val="32"/>
          <w:szCs w:val="32"/>
        </w:rPr>
        <w:t xml:space="preserve"> ПРОГРАММ</w:t>
      </w:r>
      <w:r>
        <w:rPr>
          <w:rFonts w:ascii="Times New Roman" w:hAnsi="Times New Roman" w:cs="Times New Roman"/>
          <w:b/>
          <w:sz w:val="32"/>
          <w:szCs w:val="32"/>
        </w:rPr>
        <w:t>Ы</w:t>
      </w:r>
      <w:r w:rsidRPr="00FD116C">
        <w:rPr>
          <w:rFonts w:ascii="Times New Roman" w:hAnsi="Times New Roman" w:cs="Times New Roman"/>
          <w:b/>
          <w:sz w:val="32"/>
          <w:szCs w:val="32"/>
        </w:rPr>
        <w:t xml:space="preserve"> УЧЕБНОЙ ДИСЦИПЛИНЫ</w:t>
      </w:r>
    </w:p>
    <w:p w:rsidR="007A4EF1" w:rsidRPr="002C08DD" w:rsidRDefault="007A4EF1" w:rsidP="007A4EF1">
      <w:pPr>
        <w:suppressAutoHyphens/>
        <w:spacing w:line="360" w:lineRule="auto"/>
        <w:ind w:firstLine="709"/>
        <w:jc w:val="both"/>
        <w:rPr>
          <w:rFonts w:ascii="Times New Roman" w:hAnsi="Times New Roman" w:cs="Times New Roman"/>
          <w:b/>
          <w:sz w:val="28"/>
          <w:szCs w:val="28"/>
        </w:rPr>
      </w:pPr>
      <w:r w:rsidRPr="00754653">
        <w:rPr>
          <w:rFonts w:ascii="Times New Roman" w:hAnsi="Times New Roman" w:cs="Times New Roman"/>
          <w:b/>
          <w:sz w:val="28"/>
          <w:szCs w:val="28"/>
        </w:rPr>
        <w:t xml:space="preserve">2.1 Результаты </w:t>
      </w:r>
      <w:r>
        <w:rPr>
          <w:rFonts w:ascii="Times New Roman" w:hAnsi="Times New Roman" w:cs="Times New Roman"/>
          <w:b/>
          <w:sz w:val="28"/>
          <w:szCs w:val="28"/>
        </w:rPr>
        <w:t>освоения учебной</w:t>
      </w:r>
      <w:r w:rsidRPr="00754653">
        <w:rPr>
          <w:rFonts w:ascii="Times New Roman" w:hAnsi="Times New Roman" w:cs="Times New Roman"/>
          <w:b/>
          <w:sz w:val="28"/>
          <w:szCs w:val="28"/>
        </w:rPr>
        <w:t xml:space="preserve"> дисциплины «</w:t>
      </w:r>
      <w:r w:rsidR="007B6084">
        <w:rPr>
          <w:rFonts w:ascii="Times New Roman" w:hAnsi="Times New Roman" w:cs="Times New Roman"/>
          <w:b/>
          <w:sz w:val="28"/>
          <w:szCs w:val="28"/>
        </w:rPr>
        <w:t xml:space="preserve">Психология </w:t>
      </w:r>
      <w:r w:rsidR="007B6084" w:rsidRPr="002C08DD">
        <w:rPr>
          <w:rFonts w:ascii="Times New Roman" w:hAnsi="Times New Roman" w:cs="Times New Roman"/>
          <w:b/>
          <w:sz w:val="28"/>
          <w:szCs w:val="28"/>
        </w:rPr>
        <w:t>общения</w:t>
      </w:r>
      <w:r w:rsidRPr="002C08DD">
        <w:rPr>
          <w:rFonts w:ascii="Times New Roman" w:hAnsi="Times New Roman" w:cs="Times New Roman"/>
          <w:b/>
          <w:sz w:val="28"/>
          <w:szCs w:val="28"/>
        </w:rPr>
        <w:t>»</w:t>
      </w:r>
    </w:p>
    <w:p w:rsidR="002C08DD" w:rsidRPr="002C08DD" w:rsidRDefault="002C08DD" w:rsidP="002C08DD">
      <w:pPr>
        <w:suppressAutoHyphens/>
        <w:spacing w:line="360" w:lineRule="auto"/>
        <w:ind w:firstLine="709"/>
        <w:jc w:val="both"/>
        <w:rPr>
          <w:rFonts w:ascii="Times New Roman" w:hAnsi="Times New Roman" w:cs="Times New Roman"/>
          <w:sz w:val="28"/>
          <w:szCs w:val="28"/>
        </w:rPr>
      </w:pPr>
      <w:r w:rsidRPr="002C08DD">
        <w:rPr>
          <w:rFonts w:ascii="Times New Roman" w:hAnsi="Times New Roman" w:cs="Times New Roman"/>
          <w:sz w:val="28"/>
          <w:szCs w:val="28"/>
        </w:rPr>
        <w:t xml:space="preserve">Целью учебной дисциплины является формирование и развитие коммуникативных навыков у студентов. </w:t>
      </w:r>
    </w:p>
    <w:p w:rsidR="002C08DD" w:rsidRPr="002C08DD" w:rsidRDefault="002C08DD" w:rsidP="002C08DD">
      <w:pPr>
        <w:suppressAutoHyphens/>
        <w:spacing w:after="0" w:line="360" w:lineRule="auto"/>
        <w:ind w:firstLine="709"/>
        <w:jc w:val="both"/>
        <w:rPr>
          <w:rFonts w:ascii="Times New Roman" w:hAnsi="Times New Roman" w:cs="Times New Roman"/>
          <w:sz w:val="28"/>
          <w:szCs w:val="28"/>
        </w:rPr>
      </w:pPr>
      <w:r w:rsidRPr="002C08DD">
        <w:rPr>
          <w:rFonts w:ascii="Times New Roman" w:hAnsi="Times New Roman" w:cs="Times New Roman"/>
          <w:sz w:val="28"/>
          <w:szCs w:val="28"/>
        </w:rPr>
        <w:t>Основные задачи курса заключаются в усвоении основных закономерностей процесса общения, умении анализировать ход и результат общения с точки зрения его нравственной наполненности и деловой эффективности, в понимании механизмов взаимодействия между людьми. Важной задачей является изучение конкретных норм и правил, регулирующих общение между людьми, в частности этикета. Практическое овладение культурой общения предполагает формирование определенных качеств личности – коммуникативных способностей.</w:t>
      </w:r>
    </w:p>
    <w:p w:rsidR="007A4EF1" w:rsidRDefault="007A4EF1" w:rsidP="002C08D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результате изучения дисциплины «</w:t>
      </w:r>
      <w:r w:rsidR="007B6084">
        <w:rPr>
          <w:rFonts w:ascii="Times New Roman" w:hAnsi="Times New Roman" w:cs="Times New Roman"/>
          <w:sz w:val="28"/>
          <w:szCs w:val="28"/>
        </w:rPr>
        <w:t>Психология общения</w:t>
      </w:r>
      <w:r>
        <w:rPr>
          <w:rFonts w:ascii="Times New Roman" w:hAnsi="Times New Roman" w:cs="Times New Roman"/>
          <w:sz w:val="28"/>
          <w:szCs w:val="28"/>
        </w:rPr>
        <w:t>» обучающиеся должны освоить соответствующие  общие и профессиональные компетенции:</w:t>
      </w:r>
    </w:p>
    <w:p w:rsidR="007A4EF1" w:rsidRPr="00CA396E" w:rsidRDefault="007A4EF1" w:rsidP="007A4EF1">
      <w:pPr>
        <w:spacing w:before="120" w:after="120"/>
        <w:jc w:val="both"/>
        <w:rPr>
          <w:rFonts w:ascii="Times New Roman" w:hAnsi="Times New Roman" w:cs="Times New Roman"/>
          <w:b/>
          <w:bCs/>
          <w:spacing w:val="-8"/>
          <w:sz w:val="28"/>
          <w:szCs w:val="28"/>
          <w:lang w:eastAsia="ru-RU"/>
        </w:rPr>
      </w:pPr>
      <w:r w:rsidRPr="00CA396E">
        <w:rPr>
          <w:rFonts w:ascii="Times New Roman" w:hAnsi="Times New Roman" w:cs="Times New Roman"/>
          <w:sz w:val="28"/>
          <w:szCs w:val="28"/>
        </w:rPr>
        <w:t>Перечень общих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keepNext/>
              <w:jc w:val="both"/>
              <w:outlineLvl w:val="1"/>
              <w:rPr>
                <w:rFonts w:ascii="Times New Roman" w:hAnsi="Times New Roman" w:cs="Times New Roman"/>
                <w:bCs/>
                <w:iCs/>
                <w:sz w:val="28"/>
                <w:szCs w:val="28"/>
              </w:rPr>
            </w:pPr>
            <w:r w:rsidRPr="00CA396E">
              <w:rPr>
                <w:rFonts w:ascii="Times New Roman" w:hAnsi="Times New Roman" w:cs="Times New Roman"/>
                <w:sz w:val="28"/>
                <w:szCs w:val="28"/>
              </w:rPr>
              <w:t>Код</w:t>
            </w:r>
          </w:p>
        </w:tc>
        <w:tc>
          <w:tcPr>
            <w:tcW w:w="8250" w:type="dxa"/>
            <w:tcBorders>
              <w:top w:val="single" w:sz="4" w:space="0" w:color="auto"/>
              <w:left w:val="single" w:sz="4" w:space="0" w:color="auto"/>
              <w:bottom w:val="single" w:sz="4" w:space="0" w:color="auto"/>
              <w:right w:val="single" w:sz="4" w:space="0" w:color="auto"/>
            </w:tcBorders>
            <w:vAlign w:val="center"/>
            <w:hideMark/>
          </w:tcPr>
          <w:p w:rsidR="007A4EF1" w:rsidRPr="00CA396E" w:rsidRDefault="007A4EF1" w:rsidP="002C08DD">
            <w:pPr>
              <w:jc w:val="both"/>
              <w:rPr>
                <w:rFonts w:ascii="Times New Roman" w:hAnsi="Times New Roman" w:cs="Times New Roman"/>
                <w:sz w:val="28"/>
                <w:szCs w:val="28"/>
              </w:rPr>
            </w:pPr>
            <w:r w:rsidRPr="00CA396E">
              <w:rPr>
                <w:rFonts w:ascii="Times New Roman" w:hAnsi="Times New Roman" w:cs="Times New Roman"/>
                <w:sz w:val="28"/>
                <w:szCs w:val="28"/>
              </w:rPr>
              <w:t xml:space="preserve">Наименование видов деятельности и профессиональных компетенций </w:t>
            </w:r>
          </w:p>
        </w:tc>
      </w:tr>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keepNext/>
              <w:jc w:val="both"/>
              <w:outlineLvl w:val="1"/>
              <w:rPr>
                <w:rFonts w:ascii="Times New Roman" w:hAnsi="Times New Roman" w:cs="Times New Roman"/>
                <w:bCs/>
                <w:iCs/>
                <w:sz w:val="28"/>
                <w:szCs w:val="28"/>
              </w:rPr>
            </w:pPr>
            <w:proofErr w:type="gramStart"/>
            <w:r w:rsidRPr="00CA396E">
              <w:rPr>
                <w:rFonts w:ascii="Times New Roman" w:hAnsi="Times New Roman" w:cs="Times New Roman"/>
                <w:sz w:val="28"/>
                <w:szCs w:val="28"/>
              </w:rPr>
              <w:t>ОК</w:t>
            </w:r>
            <w:proofErr w:type="gramEnd"/>
            <w:r w:rsidRPr="00CA396E">
              <w:rPr>
                <w:rFonts w:ascii="Times New Roman" w:hAnsi="Times New Roman" w:cs="Times New Roman"/>
                <w:sz w:val="28"/>
                <w:szCs w:val="28"/>
              </w:rPr>
              <w:t xml:space="preserve"> 01</w:t>
            </w:r>
          </w:p>
        </w:tc>
        <w:tc>
          <w:tcPr>
            <w:tcW w:w="8250" w:type="dxa"/>
            <w:tcBorders>
              <w:top w:val="single" w:sz="4" w:space="0" w:color="auto"/>
              <w:left w:val="single" w:sz="4" w:space="0" w:color="auto"/>
              <w:bottom w:val="single" w:sz="4" w:space="0" w:color="auto"/>
              <w:right w:val="single" w:sz="4" w:space="0" w:color="auto"/>
            </w:tcBorders>
            <w:vAlign w:val="center"/>
            <w:hideMark/>
          </w:tcPr>
          <w:p w:rsidR="007A4EF1" w:rsidRPr="00CA396E" w:rsidRDefault="007A4EF1" w:rsidP="002C08DD">
            <w:pPr>
              <w:jc w:val="both"/>
              <w:rPr>
                <w:rFonts w:ascii="Times New Roman" w:hAnsi="Times New Roman" w:cs="Times New Roman"/>
                <w:sz w:val="28"/>
                <w:szCs w:val="28"/>
              </w:rPr>
            </w:pPr>
            <w:r w:rsidRPr="00CA396E">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rPr>
                <w:rFonts w:ascii="Times New Roman" w:hAnsi="Times New Roman" w:cs="Times New Roman"/>
                <w:sz w:val="28"/>
                <w:szCs w:val="28"/>
              </w:rPr>
            </w:pPr>
            <w:proofErr w:type="gramStart"/>
            <w:r w:rsidRPr="00CA396E">
              <w:rPr>
                <w:rFonts w:ascii="Times New Roman" w:hAnsi="Times New Roman" w:cs="Times New Roman"/>
                <w:sz w:val="28"/>
                <w:szCs w:val="28"/>
              </w:rPr>
              <w:t>ОК</w:t>
            </w:r>
            <w:proofErr w:type="gramEnd"/>
            <w:r w:rsidRPr="00CA396E">
              <w:rPr>
                <w:rFonts w:ascii="Times New Roman" w:hAnsi="Times New Roman" w:cs="Times New Roman"/>
                <w:sz w:val="28"/>
                <w:szCs w:val="28"/>
              </w:rPr>
              <w:t xml:space="preserve"> 02</w:t>
            </w:r>
          </w:p>
        </w:tc>
        <w:tc>
          <w:tcPr>
            <w:tcW w:w="8250"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jc w:val="both"/>
              <w:rPr>
                <w:rFonts w:ascii="Times New Roman" w:hAnsi="Times New Roman" w:cs="Times New Roman"/>
                <w:b/>
                <w:sz w:val="28"/>
                <w:szCs w:val="28"/>
              </w:rPr>
            </w:pPr>
            <w:r w:rsidRPr="00CA396E">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rPr>
                <w:rFonts w:ascii="Times New Roman" w:hAnsi="Times New Roman" w:cs="Times New Roman"/>
                <w:sz w:val="28"/>
                <w:szCs w:val="28"/>
              </w:rPr>
            </w:pPr>
            <w:proofErr w:type="gramStart"/>
            <w:r w:rsidRPr="00CA396E">
              <w:rPr>
                <w:rFonts w:ascii="Times New Roman" w:hAnsi="Times New Roman" w:cs="Times New Roman"/>
                <w:sz w:val="28"/>
                <w:szCs w:val="28"/>
              </w:rPr>
              <w:t>ОК</w:t>
            </w:r>
            <w:proofErr w:type="gramEnd"/>
            <w:r w:rsidRPr="00CA396E">
              <w:rPr>
                <w:rFonts w:ascii="Times New Roman" w:hAnsi="Times New Roman" w:cs="Times New Roman"/>
                <w:sz w:val="28"/>
                <w:szCs w:val="28"/>
              </w:rPr>
              <w:t xml:space="preserve"> 03</w:t>
            </w:r>
          </w:p>
        </w:tc>
        <w:tc>
          <w:tcPr>
            <w:tcW w:w="8250"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jc w:val="both"/>
              <w:rPr>
                <w:rFonts w:ascii="Times New Roman" w:hAnsi="Times New Roman" w:cs="Times New Roman"/>
                <w:b/>
                <w:sz w:val="28"/>
                <w:szCs w:val="28"/>
              </w:rPr>
            </w:pPr>
            <w:r w:rsidRPr="00CA396E">
              <w:rPr>
                <w:rFonts w:ascii="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rPr>
                <w:rFonts w:ascii="Times New Roman" w:hAnsi="Times New Roman" w:cs="Times New Roman"/>
                <w:sz w:val="28"/>
                <w:szCs w:val="28"/>
              </w:rPr>
            </w:pPr>
            <w:proofErr w:type="gramStart"/>
            <w:r w:rsidRPr="00CA396E">
              <w:rPr>
                <w:rFonts w:ascii="Times New Roman" w:hAnsi="Times New Roman" w:cs="Times New Roman"/>
                <w:sz w:val="28"/>
                <w:szCs w:val="28"/>
              </w:rPr>
              <w:lastRenderedPageBreak/>
              <w:t>ОК</w:t>
            </w:r>
            <w:proofErr w:type="gramEnd"/>
            <w:r w:rsidRPr="00CA396E">
              <w:rPr>
                <w:rFonts w:ascii="Times New Roman" w:hAnsi="Times New Roman" w:cs="Times New Roman"/>
                <w:sz w:val="28"/>
                <w:szCs w:val="28"/>
              </w:rPr>
              <w:t xml:space="preserve"> 04</w:t>
            </w:r>
          </w:p>
        </w:tc>
        <w:tc>
          <w:tcPr>
            <w:tcW w:w="8250"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jc w:val="both"/>
              <w:rPr>
                <w:rFonts w:ascii="Times New Roman" w:hAnsi="Times New Roman" w:cs="Times New Roman"/>
                <w:sz w:val="28"/>
                <w:szCs w:val="28"/>
              </w:rPr>
            </w:pPr>
            <w:r w:rsidRPr="00CA396E">
              <w:rPr>
                <w:rFonts w:ascii="Times New Roman" w:hAnsi="Times New Roman" w:cs="Times New Roman"/>
                <w:sz w:val="28"/>
                <w:szCs w:val="28"/>
              </w:rPr>
              <w:t>Эффективно взаимодействовать и работать в коллективе и команде</w:t>
            </w:r>
          </w:p>
        </w:tc>
      </w:tr>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rPr>
                <w:rFonts w:ascii="Times New Roman" w:hAnsi="Times New Roman" w:cs="Times New Roman"/>
                <w:sz w:val="28"/>
                <w:szCs w:val="28"/>
              </w:rPr>
            </w:pPr>
            <w:proofErr w:type="gramStart"/>
            <w:r w:rsidRPr="00CA396E">
              <w:rPr>
                <w:rFonts w:ascii="Times New Roman" w:hAnsi="Times New Roman" w:cs="Times New Roman"/>
                <w:sz w:val="28"/>
                <w:szCs w:val="28"/>
              </w:rPr>
              <w:t>ОК</w:t>
            </w:r>
            <w:proofErr w:type="gramEnd"/>
            <w:r w:rsidRPr="00CA396E">
              <w:rPr>
                <w:rFonts w:ascii="Times New Roman" w:hAnsi="Times New Roman" w:cs="Times New Roman"/>
                <w:sz w:val="28"/>
                <w:szCs w:val="28"/>
              </w:rPr>
              <w:t xml:space="preserve"> 05</w:t>
            </w:r>
          </w:p>
        </w:tc>
        <w:tc>
          <w:tcPr>
            <w:tcW w:w="8250" w:type="dxa"/>
            <w:tcBorders>
              <w:top w:val="single" w:sz="4" w:space="0" w:color="auto"/>
              <w:left w:val="single" w:sz="4" w:space="0" w:color="auto"/>
              <w:bottom w:val="single" w:sz="4" w:space="0" w:color="auto"/>
              <w:right w:val="single" w:sz="4" w:space="0" w:color="auto"/>
            </w:tcBorders>
            <w:hideMark/>
          </w:tcPr>
          <w:p w:rsidR="007A4EF1" w:rsidRPr="00CA396E" w:rsidRDefault="007A4EF1" w:rsidP="002C08DD">
            <w:pPr>
              <w:jc w:val="both"/>
              <w:rPr>
                <w:rFonts w:ascii="Times New Roman" w:hAnsi="Times New Roman" w:cs="Times New Roman"/>
                <w:sz w:val="28"/>
                <w:szCs w:val="28"/>
              </w:rPr>
            </w:pPr>
            <w:r w:rsidRPr="00CA396E">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CA396E" w:rsidRDefault="00CA396E" w:rsidP="007A4EF1">
      <w:pPr>
        <w:rPr>
          <w:rFonts w:ascii="Times New Roman" w:hAnsi="Times New Roman" w:cs="Times New Roman"/>
          <w:bCs/>
          <w:iCs/>
          <w:sz w:val="28"/>
          <w:szCs w:val="28"/>
          <w:highlight w:val="green"/>
        </w:rPr>
      </w:pPr>
    </w:p>
    <w:p w:rsidR="007A4EF1" w:rsidRPr="00516007" w:rsidRDefault="007A4EF1" w:rsidP="007A4EF1">
      <w:pPr>
        <w:rPr>
          <w:rFonts w:ascii="Times New Roman" w:hAnsi="Times New Roman" w:cs="Times New Roman"/>
          <w:b/>
          <w:bCs/>
          <w:spacing w:val="-8"/>
          <w:sz w:val="28"/>
          <w:szCs w:val="28"/>
          <w:lang w:eastAsia="ru-RU"/>
        </w:rPr>
      </w:pPr>
      <w:r w:rsidRPr="00516007">
        <w:rPr>
          <w:rFonts w:ascii="Times New Roman" w:hAnsi="Times New Roman" w:cs="Times New Roman"/>
          <w:bCs/>
          <w:iCs/>
          <w:sz w:val="28"/>
          <w:szCs w:val="28"/>
        </w:rPr>
        <w:t xml:space="preserve">Перечень профессиональных компетенций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516007" w:rsidRDefault="007A4EF1" w:rsidP="002C08DD">
            <w:pPr>
              <w:keepNext/>
              <w:jc w:val="both"/>
              <w:outlineLvl w:val="1"/>
              <w:rPr>
                <w:rFonts w:ascii="Times New Roman" w:hAnsi="Times New Roman" w:cs="Times New Roman"/>
                <w:bCs/>
                <w:iCs/>
                <w:sz w:val="28"/>
                <w:szCs w:val="28"/>
              </w:rPr>
            </w:pPr>
            <w:r w:rsidRPr="00516007">
              <w:rPr>
                <w:rFonts w:ascii="Times New Roman" w:hAnsi="Times New Roman" w:cs="Times New Roman"/>
                <w:sz w:val="28"/>
                <w:szCs w:val="28"/>
              </w:rPr>
              <w:t>Код</w:t>
            </w:r>
          </w:p>
        </w:tc>
        <w:tc>
          <w:tcPr>
            <w:tcW w:w="8250" w:type="dxa"/>
            <w:tcBorders>
              <w:top w:val="single" w:sz="4" w:space="0" w:color="auto"/>
              <w:left w:val="single" w:sz="4" w:space="0" w:color="auto"/>
              <w:bottom w:val="single" w:sz="4" w:space="0" w:color="auto"/>
              <w:right w:val="single" w:sz="4" w:space="0" w:color="auto"/>
            </w:tcBorders>
            <w:vAlign w:val="center"/>
            <w:hideMark/>
          </w:tcPr>
          <w:p w:rsidR="007A4EF1" w:rsidRPr="00516007" w:rsidRDefault="007A4EF1" w:rsidP="002C08DD">
            <w:pPr>
              <w:jc w:val="both"/>
              <w:rPr>
                <w:rFonts w:ascii="Times New Roman" w:hAnsi="Times New Roman" w:cs="Times New Roman"/>
                <w:sz w:val="28"/>
                <w:szCs w:val="28"/>
              </w:rPr>
            </w:pPr>
            <w:r w:rsidRPr="00516007">
              <w:rPr>
                <w:rFonts w:ascii="Times New Roman" w:hAnsi="Times New Roman" w:cs="Times New Roman"/>
                <w:sz w:val="28"/>
                <w:szCs w:val="28"/>
              </w:rPr>
              <w:t xml:space="preserve">Наименование видов деятельности и профессиональных компетенций </w:t>
            </w:r>
          </w:p>
        </w:tc>
      </w:tr>
      <w:tr w:rsidR="007A4EF1" w:rsidRPr="00CA396E" w:rsidTr="002C08DD">
        <w:tc>
          <w:tcPr>
            <w:tcW w:w="1384" w:type="dxa"/>
            <w:tcBorders>
              <w:top w:val="single" w:sz="4" w:space="0" w:color="auto"/>
              <w:left w:val="single" w:sz="4" w:space="0" w:color="auto"/>
              <w:bottom w:val="single" w:sz="4" w:space="0" w:color="auto"/>
              <w:right w:val="single" w:sz="4" w:space="0" w:color="auto"/>
            </w:tcBorders>
            <w:hideMark/>
          </w:tcPr>
          <w:p w:rsidR="007A4EF1" w:rsidRPr="00CA396E" w:rsidRDefault="00CA396E" w:rsidP="002C08DD">
            <w:pPr>
              <w:keepNext/>
              <w:jc w:val="both"/>
              <w:outlineLvl w:val="1"/>
              <w:rPr>
                <w:rFonts w:ascii="Times New Roman" w:hAnsi="Times New Roman" w:cs="Times New Roman"/>
                <w:bCs/>
                <w:iCs/>
                <w:sz w:val="28"/>
                <w:szCs w:val="28"/>
                <w:highlight w:val="green"/>
              </w:rPr>
            </w:pPr>
            <w:r w:rsidRPr="00CA396E">
              <w:rPr>
                <w:rFonts w:ascii="Times New Roman" w:hAnsi="Times New Roman" w:cs="Times New Roman"/>
                <w:b/>
                <w:sz w:val="28"/>
                <w:szCs w:val="28"/>
              </w:rPr>
              <w:t>ПК 3.4</w:t>
            </w:r>
          </w:p>
        </w:tc>
        <w:tc>
          <w:tcPr>
            <w:tcW w:w="8250" w:type="dxa"/>
            <w:tcBorders>
              <w:top w:val="single" w:sz="4" w:space="0" w:color="auto"/>
              <w:left w:val="single" w:sz="4" w:space="0" w:color="auto"/>
              <w:bottom w:val="single" w:sz="4" w:space="0" w:color="auto"/>
              <w:right w:val="single" w:sz="4" w:space="0" w:color="auto"/>
            </w:tcBorders>
            <w:vAlign w:val="center"/>
            <w:hideMark/>
          </w:tcPr>
          <w:p w:rsidR="007A4EF1" w:rsidRPr="00CA396E" w:rsidRDefault="00CA396E" w:rsidP="002C08DD">
            <w:pPr>
              <w:jc w:val="both"/>
              <w:rPr>
                <w:rFonts w:ascii="Times New Roman" w:hAnsi="Times New Roman" w:cs="Times New Roman"/>
                <w:b/>
                <w:sz w:val="28"/>
                <w:szCs w:val="28"/>
              </w:rPr>
            </w:pPr>
            <w:r w:rsidRPr="00CA396E">
              <w:rPr>
                <w:rFonts w:ascii="Times New Roman" w:hAnsi="Times New Roman" w:cs="Times New Roman"/>
                <w:sz w:val="28"/>
                <w:szCs w:val="28"/>
              </w:rPr>
              <w:t>Управлять конфликтными ситуациями. Осуществлять контроль обучения молодых рабочих и деятельности рабочих-наставников. Поддерживать благоприятный моральный климат в коллективе бригады</w:t>
            </w:r>
          </w:p>
        </w:tc>
      </w:tr>
    </w:tbl>
    <w:p w:rsidR="007A4EF1" w:rsidRDefault="007A4EF1" w:rsidP="007A4EF1">
      <w:pPr>
        <w:spacing w:line="360" w:lineRule="auto"/>
        <w:jc w:val="center"/>
        <w:rPr>
          <w:rFonts w:ascii="Times New Roman" w:hAnsi="Times New Roman" w:cs="Times New Roman"/>
          <w:b/>
          <w:bCs/>
          <w:spacing w:val="-8"/>
          <w:sz w:val="32"/>
          <w:szCs w:val="32"/>
          <w:lang w:eastAsia="ru-RU"/>
        </w:rPr>
      </w:pPr>
    </w:p>
    <w:p w:rsidR="007A4EF1" w:rsidRDefault="007A4EF1" w:rsidP="007A4EF1">
      <w:pPr>
        <w:ind w:firstLine="709"/>
        <w:rPr>
          <w:rFonts w:ascii="Times New Roman" w:hAnsi="Times New Roman" w:cs="Times New Roman"/>
          <w:b/>
          <w:bCs/>
          <w:spacing w:val="-8"/>
          <w:sz w:val="32"/>
          <w:szCs w:val="32"/>
          <w:lang w:eastAsia="ru-RU"/>
        </w:rPr>
      </w:pPr>
      <w:r>
        <w:rPr>
          <w:rFonts w:ascii="Times New Roman" w:hAnsi="Times New Roman" w:cs="Times New Roman"/>
          <w:bCs/>
          <w:sz w:val="28"/>
          <w:szCs w:val="28"/>
        </w:rPr>
        <w:t>В результате освоения  учебной дисциплины «</w:t>
      </w:r>
      <w:r w:rsidR="0089086A">
        <w:rPr>
          <w:rFonts w:ascii="Times New Roman" w:hAnsi="Times New Roman" w:cs="Times New Roman"/>
          <w:bCs/>
          <w:sz w:val="28"/>
          <w:szCs w:val="28"/>
        </w:rPr>
        <w:t>Психология общения</w:t>
      </w:r>
      <w:r>
        <w:rPr>
          <w:rFonts w:ascii="Times New Roman" w:hAnsi="Times New Roman" w:cs="Times New Roman"/>
          <w:bCs/>
          <w:sz w:val="28"/>
          <w:szCs w:val="28"/>
        </w:rPr>
        <w:t>» студент  должен</w:t>
      </w:r>
      <w:r>
        <w:rPr>
          <w:rFonts w:ascii="Times New Roman" w:hAnsi="Times New Roman" w:cs="Times New Roman"/>
          <w:bCs/>
          <w:sz w:val="24"/>
          <w:szCs w:val="24"/>
        </w:rPr>
        <w:t>:</w:t>
      </w:r>
    </w:p>
    <w:p w:rsidR="007A4EF1" w:rsidRDefault="007A4EF1" w:rsidP="007A4EF1">
      <w:pPr>
        <w:spacing w:line="360" w:lineRule="auto"/>
        <w:jc w:val="center"/>
        <w:rPr>
          <w:rFonts w:ascii="Times New Roman" w:hAnsi="Times New Roman" w:cs="Times New Roman"/>
          <w:b/>
          <w:bCs/>
          <w:spacing w:val="-8"/>
          <w:sz w:val="32"/>
          <w:szCs w:val="3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7A4EF1" w:rsidTr="007B6084">
        <w:trPr>
          <w:trHeight w:val="288"/>
        </w:trPr>
        <w:tc>
          <w:tcPr>
            <w:tcW w:w="1384" w:type="dxa"/>
            <w:vMerge w:val="restart"/>
            <w:tcBorders>
              <w:top w:val="single" w:sz="4" w:space="0" w:color="auto"/>
              <w:left w:val="single" w:sz="4" w:space="0" w:color="auto"/>
              <w:right w:val="single" w:sz="4" w:space="0" w:color="auto"/>
            </w:tcBorders>
            <w:hideMark/>
          </w:tcPr>
          <w:p w:rsidR="007A4EF1" w:rsidRPr="00DC20FD" w:rsidRDefault="007A4EF1" w:rsidP="002C08DD">
            <w:pPr>
              <w:rPr>
                <w:rFonts w:ascii="Times New Roman" w:hAnsi="Times New Roman" w:cs="Times New Roman"/>
                <w:b/>
                <w:sz w:val="28"/>
                <w:szCs w:val="28"/>
              </w:rPr>
            </w:pPr>
            <w:r w:rsidRPr="00DC20FD">
              <w:rPr>
                <w:rFonts w:ascii="Times New Roman" w:hAnsi="Times New Roman" w:cs="Times New Roman"/>
                <w:b/>
                <w:sz w:val="28"/>
                <w:szCs w:val="28"/>
              </w:rPr>
              <w:t>уметь</w:t>
            </w:r>
          </w:p>
        </w:tc>
        <w:tc>
          <w:tcPr>
            <w:tcW w:w="8222" w:type="dxa"/>
            <w:tcBorders>
              <w:top w:val="single" w:sz="4" w:space="0" w:color="auto"/>
              <w:left w:val="single" w:sz="4" w:space="0" w:color="auto"/>
              <w:bottom w:val="single" w:sz="4" w:space="0" w:color="auto"/>
              <w:right w:val="single" w:sz="4" w:space="0" w:color="auto"/>
            </w:tcBorders>
          </w:tcPr>
          <w:p w:rsidR="007A4EF1" w:rsidRPr="001E23C7" w:rsidRDefault="00DC20FD" w:rsidP="00DC20FD">
            <w:pPr>
              <w:shd w:val="clear" w:color="auto" w:fill="FFFFFF"/>
              <w:spacing w:after="0" w:line="240" w:lineRule="auto"/>
              <w:jc w:val="both"/>
              <w:rPr>
                <w:sz w:val="28"/>
                <w:szCs w:val="28"/>
              </w:rPr>
            </w:pPr>
            <w:r>
              <w:rPr>
                <w:rFonts w:ascii="Times New Roman" w:eastAsia="Times New Roman" w:hAnsi="Times New Roman" w:cs="Times New Roman"/>
                <w:color w:val="181818"/>
                <w:sz w:val="28"/>
                <w:szCs w:val="28"/>
                <w:lang w:eastAsia="ru-RU"/>
              </w:rPr>
              <w:t xml:space="preserve">- </w:t>
            </w:r>
            <w:r w:rsidR="000F4F79" w:rsidRPr="001E23C7">
              <w:rPr>
                <w:rFonts w:ascii="Times New Roman" w:eastAsia="Times New Roman" w:hAnsi="Times New Roman" w:cs="Times New Roman"/>
                <w:color w:val="181818"/>
                <w:sz w:val="28"/>
                <w:szCs w:val="28"/>
                <w:lang w:eastAsia="ru-RU"/>
              </w:rPr>
              <w:t>применять техники и приемы эффективного общения в профессиональной деятельности;</w:t>
            </w:r>
          </w:p>
        </w:tc>
      </w:tr>
      <w:tr w:rsidR="007A4EF1" w:rsidTr="002C08DD">
        <w:trPr>
          <w:trHeight w:val="288"/>
        </w:trPr>
        <w:tc>
          <w:tcPr>
            <w:tcW w:w="1384" w:type="dxa"/>
            <w:vMerge/>
            <w:tcBorders>
              <w:top w:val="single" w:sz="4" w:space="0" w:color="auto"/>
              <w:left w:val="single" w:sz="4" w:space="0" w:color="auto"/>
              <w:right w:val="single" w:sz="4" w:space="0" w:color="auto"/>
            </w:tcBorders>
          </w:tcPr>
          <w:p w:rsidR="007A4EF1" w:rsidRPr="001E23C7" w:rsidRDefault="007A4EF1" w:rsidP="002C08DD">
            <w:pPr>
              <w:rPr>
                <w:rFonts w:ascii="Times New Roman" w:hAnsi="Times New Roman"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7A4EF1" w:rsidRPr="001E23C7" w:rsidRDefault="00DC20FD" w:rsidP="00DC20F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81818"/>
                <w:sz w:val="28"/>
                <w:szCs w:val="28"/>
                <w:lang w:eastAsia="ru-RU"/>
              </w:rPr>
              <w:t xml:space="preserve">- </w:t>
            </w:r>
            <w:r w:rsidR="000F4F79" w:rsidRPr="001E23C7">
              <w:rPr>
                <w:rFonts w:ascii="Times New Roman" w:eastAsia="Times New Roman" w:hAnsi="Times New Roman" w:cs="Times New Roman"/>
                <w:color w:val="181818"/>
                <w:sz w:val="28"/>
                <w:szCs w:val="28"/>
                <w:lang w:eastAsia="ru-RU"/>
              </w:rPr>
              <w:t xml:space="preserve">использовать приемы </w:t>
            </w:r>
            <w:proofErr w:type="spellStart"/>
            <w:r w:rsidR="000F4F79" w:rsidRPr="001E23C7">
              <w:rPr>
                <w:rFonts w:ascii="Times New Roman" w:eastAsia="Times New Roman" w:hAnsi="Times New Roman" w:cs="Times New Roman"/>
                <w:color w:val="181818"/>
                <w:sz w:val="28"/>
                <w:szCs w:val="28"/>
                <w:lang w:eastAsia="ru-RU"/>
              </w:rPr>
              <w:t>саморегуляции</w:t>
            </w:r>
            <w:proofErr w:type="spellEnd"/>
            <w:r w:rsidR="000F4F79" w:rsidRPr="001E23C7">
              <w:rPr>
                <w:rFonts w:ascii="Times New Roman" w:eastAsia="Times New Roman" w:hAnsi="Times New Roman" w:cs="Times New Roman"/>
                <w:color w:val="181818"/>
                <w:sz w:val="28"/>
                <w:szCs w:val="28"/>
                <w:lang w:eastAsia="ru-RU"/>
              </w:rPr>
              <w:t xml:space="preserve"> поведения в процессе межличностного общения.</w:t>
            </w:r>
          </w:p>
        </w:tc>
      </w:tr>
      <w:tr w:rsidR="007A4EF1" w:rsidTr="007B6084">
        <w:trPr>
          <w:trHeight w:val="288"/>
        </w:trPr>
        <w:tc>
          <w:tcPr>
            <w:tcW w:w="1384" w:type="dxa"/>
            <w:vMerge/>
            <w:tcBorders>
              <w:left w:val="single" w:sz="4" w:space="0" w:color="auto"/>
              <w:right w:val="single" w:sz="4" w:space="0" w:color="auto"/>
            </w:tcBorders>
          </w:tcPr>
          <w:p w:rsidR="007A4EF1" w:rsidRPr="001E23C7" w:rsidRDefault="007A4EF1" w:rsidP="002C08DD">
            <w:pPr>
              <w:rPr>
                <w:rFonts w:ascii="Times New Roman" w:hAnsi="Times New Roman"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7A4EF1" w:rsidRPr="001E23C7" w:rsidRDefault="007A4EF1" w:rsidP="00D35EB0">
            <w:pPr>
              <w:pStyle w:val="a5"/>
              <w:tabs>
                <w:tab w:val="left" w:pos="993"/>
                <w:tab w:val="left" w:pos="1134"/>
              </w:tabs>
              <w:spacing w:after="0" w:line="240" w:lineRule="auto"/>
              <w:ind w:left="0"/>
              <w:jc w:val="both"/>
              <w:rPr>
                <w:rFonts w:ascii="Times New Roman" w:hAnsi="Times New Roman" w:cs="Times New Roman"/>
                <w:sz w:val="28"/>
                <w:szCs w:val="28"/>
              </w:rPr>
            </w:pPr>
          </w:p>
        </w:tc>
      </w:tr>
      <w:tr w:rsidR="007A4EF1" w:rsidTr="007B6084">
        <w:trPr>
          <w:trHeight w:val="288"/>
        </w:trPr>
        <w:tc>
          <w:tcPr>
            <w:tcW w:w="1384" w:type="dxa"/>
            <w:vMerge/>
            <w:tcBorders>
              <w:left w:val="single" w:sz="4" w:space="0" w:color="auto"/>
              <w:bottom w:val="single" w:sz="4" w:space="0" w:color="auto"/>
              <w:right w:val="single" w:sz="4" w:space="0" w:color="auto"/>
            </w:tcBorders>
          </w:tcPr>
          <w:p w:rsidR="007A4EF1" w:rsidRPr="001E23C7" w:rsidRDefault="007A4EF1" w:rsidP="002C08DD">
            <w:pPr>
              <w:rPr>
                <w:rFonts w:ascii="Times New Roman" w:hAnsi="Times New Roman"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7A4EF1" w:rsidRPr="001E23C7" w:rsidRDefault="007A4EF1" w:rsidP="00D35EB0">
            <w:pPr>
              <w:pStyle w:val="a5"/>
              <w:tabs>
                <w:tab w:val="left" w:pos="993"/>
                <w:tab w:val="left" w:pos="1134"/>
              </w:tabs>
              <w:spacing w:after="0" w:line="240" w:lineRule="auto"/>
              <w:ind w:left="0"/>
              <w:jc w:val="both"/>
              <w:rPr>
                <w:rFonts w:ascii="Times New Roman" w:hAnsi="Times New Roman" w:cs="Times New Roman"/>
                <w:sz w:val="28"/>
                <w:szCs w:val="28"/>
              </w:rPr>
            </w:pPr>
          </w:p>
        </w:tc>
      </w:tr>
      <w:tr w:rsidR="00DC20FD" w:rsidTr="001E23C7">
        <w:trPr>
          <w:trHeight w:val="419"/>
        </w:trPr>
        <w:tc>
          <w:tcPr>
            <w:tcW w:w="1384" w:type="dxa"/>
            <w:vMerge w:val="restart"/>
            <w:tcBorders>
              <w:top w:val="single" w:sz="4" w:space="0" w:color="auto"/>
              <w:left w:val="single" w:sz="4" w:space="0" w:color="auto"/>
              <w:right w:val="single" w:sz="4" w:space="0" w:color="auto"/>
            </w:tcBorders>
            <w:hideMark/>
          </w:tcPr>
          <w:p w:rsidR="00DC20FD" w:rsidRPr="00DC20FD" w:rsidRDefault="00DC20FD" w:rsidP="002C08DD">
            <w:pPr>
              <w:rPr>
                <w:rFonts w:ascii="Times New Roman" w:hAnsi="Times New Roman" w:cs="Times New Roman"/>
                <w:b/>
                <w:sz w:val="28"/>
                <w:szCs w:val="28"/>
              </w:rPr>
            </w:pPr>
            <w:r w:rsidRPr="00DC20FD">
              <w:rPr>
                <w:rFonts w:ascii="Times New Roman" w:hAnsi="Times New Roman" w:cs="Times New Roman"/>
                <w:b/>
                <w:sz w:val="28"/>
                <w:szCs w:val="28"/>
              </w:rPr>
              <w:t>знать</w:t>
            </w: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jc w:val="both"/>
              <w:rPr>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взаимосвязь общения и деятельности</w:t>
            </w:r>
            <w:r w:rsidR="00D66F5C">
              <w:rPr>
                <w:rFonts w:ascii="Times New Roman" w:eastAsia="Times New Roman" w:hAnsi="Times New Roman" w:cs="Times New Roman"/>
                <w:color w:val="181818"/>
                <w:sz w:val="28"/>
                <w:szCs w:val="28"/>
                <w:lang w:eastAsia="ru-RU"/>
              </w:rPr>
              <w:t>;</w:t>
            </w:r>
          </w:p>
        </w:tc>
      </w:tr>
      <w:tr w:rsidR="00DC20FD" w:rsidTr="00D35EB0">
        <w:trPr>
          <w:trHeight w:val="429"/>
        </w:trPr>
        <w:tc>
          <w:tcPr>
            <w:tcW w:w="1384" w:type="dxa"/>
            <w:vMerge/>
            <w:tcBorders>
              <w:left w:val="single" w:sz="4" w:space="0" w:color="auto"/>
              <w:right w:val="single" w:sz="4" w:space="0" w:color="auto"/>
            </w:tcBorders>
          </w:tcPr>
          <w:p w:rsidR="00DC20FD" w:rsidRPr="001E23C7" w:rsidRDefault="00DC20FD" w:rsidP="002C08DD">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jc w:val="both"/>
              <w:rPr>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цели, функции, виды и уровни общения;</w:t>
            </w:r>
          </w:p>
        </w:tc>
      </w:tr>
      <w:tr w:rsidR="00DC20FD" w:rsidTr="00D35EB0">
        <w:trPr>
          <w:trHeight w:val="311"/>
        </w:trPr>
        <w:tc>
          <w:tcPr>
            <w:tcW w:w="1384" w:type="dxa"/>
            <w:vMerge/>
            <w:tcBorders>
              <w:left w:val="single" w:sz="4" w:space="0" w:color="auto"/>
              <w:right w:val="single" w:sz="4" w:space="0" w:color="auto"/>
            </w:tcBorders>
          </w:tcPr>
          <w:p w:rsidR="00DC20FD" w:rsidRPr="001E23C7" w:rsidRDefault="00DC20FD" w:rsidP="002C08DD">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jc w:val="both"/>
              <w:rPr>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роли и ролевые ожидания в общении;</w:t>
            </w:r>
          </w:p>
        </w:tc>
      </w:tr>
      <w:tr w:rsidR="00DC20FD" w:rsidTr="007B6084">
        <w:trPr>
          <w:trHeight w:val="288"/>
        </w:trPr>
        <w:tc>
          <w:tcPr>
            <w:tcW w:w="1384" w:type="dxa"/>
            <w:vMerge/>
            <w:tcBorders>
              <w:left w:val="single" w:sz="4" w:space="0" w:color="auto"/>
              <w:right w:val="single" w:sz="4" w:space="0" w:color="auto"/>
            </w:tcBorders>
          </w:tcPr>
          <w:p w:rsidR="00DC20FD" w:rsidRPr="001E23C7" w:rsidRDefault="00DC20FD" w:rsidP="002C08DD">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виды социальных взаимодействий</w:t>
            </w:r>
            <w:r w:rsidR="00D66F5C">
              <w:rPr>
                <w:rFonts w:ascii="Times New Roman" w:eastAsia="Times New Roman" w:hAnsi="Times New Roman" w:cs="Times New Roman"/>
                <w:color w:val="181818"/>
                <w:sz w:val="28"/>
                <w:szCs w:val="28"/>
                <w:lang w:eastAsia="ru-RU"/>
              </w:rPr>
              <w:t>;</w:t>
            </w:r>
          </w:p>
        </w:tc>
      </w:tr>
      <w:tr w:rsidR="00DC20FD" w:rsidTr="007B6084">
        <w:trPr>
          <w:trHeight w:val="288"/>
        </w:trPr>
        <w:tc>
          <w:tcPr>
            <w:tcW w:w="1384" w:type="dxa"/>
            <w:vMerge/>
            <w:tcBorders>
              <w:left w:val="single" w:sz="4" w:space="0" w:color="auto"/>
              <w:right w:val="single" w:sz="4" w:space="0" w:color="auto"/>
            </w:tcBorders>
          </w:tcPr>
          <w:p w:rsidR="00DC20FD" w:rsidRPr="001E23C7" w:rsidRDefault="00DC20FD" w:rsidP="002C08DD">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механизмы взаимопонимания в общении;</w:t>
            </w:r>
          </w:p>
        </w:tc>
      </w:tr>
      <w:tr w:rsidR="00DC20FD" w:rsidTr="007B6084">
        <w:trPr>
          <w:trHeight w:val="288"/>
        </w:trPr>
        <w:tc>
          <w:tcPr>
            <w:tcW w:w="1384" w:type="dxa"/>
            <w:vMerge/>
            <w:tcBorders>
              <w:left w:val="single" w:sz="4" w:space="0" w:color="auto"/>
              <w:right w:val="single" w:sz="4" w:space="0" w:color="auto"/>
            </w:tcBorders>
          </w:tcPr>
          <w:p w:rsidR="00DC20FD" w:rsidRPr="001E23C7" w:rsidRDefault="00DC20FD" w:rsidP="002C08DD">
            <w:pPr>
              <w:rPr>
                <w:sz w:val="28"/>
                <w:szCs w:val="28"/>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техники и приемы общения, правила слушания, ведения беседы, убеждения</w:t>
            </w:r>
            <w:r w:rsidR="00D66F5C">
              <w:rPr>
                <w:rFonts w:ascii="Times New Roman" w:eastAsia="Times New Roman" w:hAnsi="Times New Roman" w:cs="Times New Roman"/>
                <w:color w:val="181818"/>
                <w:sz w:val="28"/>
                <w:szCs w:val="28"/>
                <w:lang w:eastAsia="ru-RU"/>
              </w:rPr>
              <w:t>;</w:t>
            </w:r>
          </w:p>
        </w:tc>
      </w:tr>
      <w:tr w:rsidR="00DC20FD" w:rsidTr="005C751D">
        <w:trPr>
          <w:trHeight w:val="288"/>
        </w:trPr>
        <w:tc>
          <w:tcPr>
            <w:tcW w:w="1384" w:type="dxa"/>
            <w:vMerge/>
            <w:tcBorders>
              <w:left w:val="single" w:sz="4" w:space="0" w:color="auto"/>
              <w:right w:val="single" w:sz="4" w:space="0" w:color="auto"/>
            </w:tcBorders>
          </w:tcPr>
          <w:p w:rsidR="00DC20FD" w:rsidRDefault="00DC20FD" w:rsidP="002C08DD">
            <w:pPr>
              <w:rPr>
                <w:sz w:val="24"/>
                <w:szCs w:val="24"/>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rPr>
                <w:rFonts w:ascii="Times New Roman" w:hAnsi="Times New Roman" w:cs="Times New Roman"/>
                <w:sz w:val="28"/>
                <w:szCs w:val="28"/>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этические принципы общения</w:t>
            </w:r>
            <w:r w:rsidR="00D66F5C">
              <w:rPr>
                <w:rFonts w:ascii="Times New Roman" w:eastAsia="Times New Roman" w:hAnsi="Times New Roman" w:cs="Times New Roman"/>
                <w:color w:val="181818"/>
                <w:sz w:val="28"/>
                <w:szCs w:val="28"/>
                <w:lang w:eastAsia="ru-RU"/>
              </w:rPr>
              <w:t>;</w:t>
            </w:r>
          </w:p>
        </w:tc>
      </w:tr>
      <w:tr w:rsidR="00DC20FD" w:rsidTr="007B6084">
        <w:trPr>
          <w:trHeight w:val="288"/>
        </w:trPr>
        <w:tc>
          <w:tcPr>
            <w:tcW w:w="1384" w:type="dxa"/>
            <w:vMerge/>
            <w:tcBorders>
              <w:left w:val="single" w:sz="4" w:space="0" w:color="auto"/>
              <w:bottom w:val="single" w:sz="4" w:space="0" w:color="auto"/>
              <w:right w:val="single" w:sz="4" w:space="0" w:color="auto"/>
            </w:tcBorders>
          </w:tcPr>
          <w:p w:rsidR="00DC20FD" w:rsidRDefault="00DC20FD" w:rsidP="002C08DD">
            <w:pPr>
              <w:rPr>
                <w:sz w:val="24"/>
                <w:szCs w:val="24"/>
              </w:rPr>
            </w:pPr>
          </w:p>
        </w:tc>
        <w:tc>
          <w:tcPr>
            <w:tcW w:w="8222" w:type="dxa"/>
            <w:tcBorders>
              <w:top w:val="single" w:sz="4" w:space="0" w:color="auto"/>
              <w:left w:val="single" w:sz="4" w:space="0" w:color="auto"/>
              <w:bottom w:val="single" w:sz="4" w:space="0" w:color="auto"/>
              <w:right w:val="single" w:sz="4" w:space="0" w:color="auto"/>
            </w:tcBorders>
          </w:tcPr>
          <w:p w:rsidR="00DC20FD" w:rsidRPr="001E23C7" w:rsidRDefault="00DC20FD" w:rsidP="00D35EB0">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1E23C7">
              <w:rPr>
                <w:rFonts w:ascii="Times New Roman" w:eastAsia="Times New Roman" w:hAnsi="Times New Roman" w:cs="Times New Roman"/>
                <w:color w:val="181818"/>
                <w:sz w:val="28"/>
                <w:szCs w:val="28"/>
                <w:lang w:eastAsia="ru-RU"/>
              </w:rPr>
              <w:t>источники, причины, виды и способы разрешения конфликтов.</w:t>
            </w:r>
          </w:p>
        </w:tc>
      </w:tr>
    </w:tbl>
    <w:p w:rsidR="00A05F91" w:rsidRDefault="00A05F91" w:rsidP="007A4EF1">
      <w:pPr>
        <w:autoSpaceDE w:val="0"/>
        <w:autoSpaceDN w:val="0"/>
        <w:adjustRightInd w:val="0"/>
        <w:jc w:val="both"/>
        <w:rPr>
          <w:rFonts w:ascii="Times New Roman" w:hAnsi="Times New Roman" w:cs="Times New Roman"/>
          <w:b/>
          <w:sz w:val="28"/>
          <w:szCs w:val="28"/>
        </w:rPr>
      </w:pPr>
    </w:p>
    <w:p w:rsidR="007A4EF1" w:rsidRPr="00754653" w:rsidRDefault="007A4EF1" w:rsidP="007A4EF1">
      <w:pPr>
        <w:autoSpaceDE w:val="0"/>
        <w:autoSpaceDN w:val="0"/>
        <w:adjustRightInd w:val="0"/>
        <w:jc w:val="both"/>
        <w:rPr>
          <w:rFonts w:ascii="Times New Roman" w:hAnsi="Times New Roman" w:cs="Times New Roman"/>
          <w:b/>
          <w:sz w:val="28"/>
          <w:szCs w:val="28"/>
        </w:rPr>
      </w:pPr>
      <w:r w:rsidRPr="00754653">
        <w:rPr>
          <w:rFonts w:ascii="Times New Roman" w:hAnsi="Times New Roman" w:cs="Times New Roman"/>
          <w:b/>
          <w:sz w:val="28"/>
          <w:szCs w:val="28"/>
        </w:rPr>
        <w:lastRenderedPageBreak/>
        <w:t>2.2 Объем и содержание УД</w:t>
      </w:r>
    </w:p>
    <w:p w:rsidR="007A4EF1" w:rsidRDefault="007A4EF1" w:rsidP="007A4EF1">
      <w:pPr>
        <w:autoSpaceDE w:val="0"/>
        <w:autoSpaceDN w:val="0"/>
        <w:adjustRightInd w:val="0"/>
        <w:jc w:val="both"/>
        <w:rPr>
          <w:rFonts w:ascii="Times New Roman" w:hAnsi="Times New Roman" w:cs="Times New Roman"/>
          <w:sz w:val="28"/>
          <w:szCs w:val="28"/>
        </w:rPr>
      </w:pPr>
    </w:p>
    <w:p w:rsidR="007A4EF1" w:rsidRDefault="007A4EF1" w:rsidP="007A4E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Объем учебной дисциплины «</w:t>
      </w:r>
      <w:r w:rsidR="007B6084">
        <w:rPr>
          <w:rFonts w:ascii="Times New Roman" w:hAnsi="Times New Roman" w:cs="Times New Roman"/>
          <w:sz w:val="28"/>
          <w:szCs w:val="28"/>
        </w:rPr>
        <w:t>Психология общения</w:t>
      </w:r>
      <w:r>
        <w:rPr>
          <w:rFonts w:ascii="Times New Roman" w:hAnsi="Times New Roman" w:cs="Times New Roman"/>
          <w:sz w:val="28"/>
          <w:szCs w:val="28"/>
        </w:rPr>
        <w:t>» и виды учебной работы</w:t>
      </w:r>
    </w:p>
    <w:tbl>
      <w:tblPr>
        <w:tblW w:w="9570" w:type="dxa"/>
        <w:tblInd w:w="40" w:type="dxa"/>
        <w:tblLayout w:type="fixed"/>
        <w:tblCellMar>
          <w:left w:w="40" w:type="dxa"/>
          <w:right w:w="40" w:type="dxa"/>
        </w:tblCellMar>
        <w:tblLook w:val="04A0" w:firstRow="1" w:lastRow="0" w:firstColumn="1" w:lastColumn="0" w:noHBand="0" w:noVBand="1"/>
      </w:tblPr>
      <w:tblGrid>
        <w:gridCol w:w="7513"/>
        <w:gridCol w:w="2057"/>
      </w:tblGrid>
      <w:tr w:rsidR="007A4EF1" w:rsidTr="0008007B">
        <w:trPr>
          <w:trHeight w:hRule="exact" w:val="416"/>
        </w:trPr>
        <w:tc>
          <w:tcPr>
            <w:tcW w:w="751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A4EF1" w:rsidRDefault="007A4EF1" w:rsidP="002C08DD">
            <w:pPr>
              <w:shd w:val="clear" w:color="auto" w:fill="FFFFFF"/>
              <w:jc w:val="center"/>
              <w:rPr>
                <w:rFonts w:ascii="Times New Roman" w:hAnsi="Times New Roman" w:cs="Times New Roman"/>
                <w:sz w:val="24"/>
                <w:szCs w:val="24"/>
              </w:rPr>
            </w:pPr>
            <w:r>
              <w:rPr>
                <w:rFonts w:ascii="Times New Roman" w:hAnsi="Times New Roman" w:cs="Times New Roman"/>
                <w:bCs/>
                <w:sz w:val="24"/>
                <w:szCs w:val="24"/>
              </w:rPr>
              <w:t>Вид учебной работы</w:t>
            </w:r>
          </w:p>
        </w:tc>
        <w:tc>
          <w:tcPr>
            <w:tcW w:w="2057" w:type="dxa"/>
            <w:tcBorders>
              <w:top w:val="single" w:sz="6" w:space="0" w:color="auto"/>
              <w:left w:val="single" w:sz="6" w:space="0" w:color="auto"/>
              <w:bottom w:val="single" w:sz="6" w:space="0" w:color="auto"/>
              <w:right w:val="single" w:sz="6" w:space="0" w:color="auto"/>
            </w:tcBorders>
            <w:shd w:val="clear" w:color="auto" w:fill="FFFFFF"/>
            <w:hideMark/>
          </w:tcPr>
          <w:p w:rsidR="007A4EF1" w:rsidRDefault="007A4EF1" w:rsidP="002C08DD">
            <w:pPr>
              <w:shd w:val="clear" w:color="auto" w:fill="FFFFFF"/>
              <w:jc w:val="center"/>
              <w:rPr>
                <w:rFonts w:ascii="Times New Roman" w:hAnsi="Times New Roman" w:cs="Times New Roman"/>
                <w:sz w:val="24"/>
                <w:szCs w:val="24"/>
              </w:rPr>
            </w:pPr>
            <w:r>
              <w:rPr>
                <w:rFonts w:ascii="Times New Roman" w:hAnsi="Times New Roman" w:cs="Times New Roman"/>
                <w:bCs/>
                <w:i/>
                <w:iCs/>
                <w:sz w:val="24"/>
                <w:szCs w:val="24"/>
              </w:rPr>
              <w:t>Объем часов</w:t>
            </w:r>
          </w:p>
        </w:tc>
      </w:tr>
      <w:tr w:rsidR="00CF02E7" w:rsidTr="0008007B">
        <w:trPr>
          <w:trHeight w:hRule="exact" w:val="336"/>
        </w:trPr>
        <w:tc>
          <w:tcPr>
            <w:tcW w:w="7513" w:type="dxa"/>
            <w:vMerge/>
            <w:tcBorders>
              <w:top w:val="single" w:sz="6" w:space="0" w:color="auto"/>
              <w:left w:val="single" w:sz="6" w:space="0" w:color="auto"/>
              <w:bottom w:val="single" w:sz="6" w:space="0" w:color="auto"/>
              <w:right w:val="single" w:sz="6" w:space="0" w:color="auto"/>
            </w:tcBorders>
            <w:vAlign w:val="center"/>
            <w:hideMark/>
          </w:tcPr>
          <w:p w:rsidR="00CF02E7" w:rsidRDefault="00CF02E7" w:rsidP="002C08DD">
            <w:pPr>
              <w:rPr>
                <w:rFonts w:ascii="Times New Roman" w:hAnsi="Times New Roman" w:cs="Times New Roman"/>
                <w:sz w:val="24"/>
                <w:szCs w:val="24"/>
              </w:rPr>
            </w:pPr>
          </w:p>
        </w:tc>
        <w:tc>
          <w:tcPr>
            <w:tcW w:w="2057"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очное</w:t>
            </w:r>
          </w:p>
          <w:p w:rsidR="00CF02E7" w:rsidRDefault="00CF02E7" w:rsidP="002C08D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заочное</w:t>
            </w:r>
          </w:p>
        </w:tc>
      </w:tr>
      <w:tr w:rsidR="00CF02E7" w:rsidTr="0008007B">
        <w:trPr>
          <w:trHeight w:hRule="exact" w:val="336"/>
        </w:trPr>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rPr>
                <w:rFonts w:ascii="Times New Roman" w:hAnsi="Times New Roman" w:cs="Times New Roman"/>
                <w:b/>
                <w:bCs/>
                <w:sz w:val="26"/>
                <w:szCs w:val="26"/>
              </w:rPr>
            </w:pPr>
            <w:r>
              <w:rPr>
                <w:rFonts w:ascii="Times New Roman" w:hAnsi="Times New Roman" w:cs="Times New Roman"/>
                <w:b/>
                <w:bCs/>
                <w:sz w:val="26"/>
                <w:szCs w:val="26"/>
              </w:rPr>
              <w:t>Максимальная учебная нагрузка (всего)</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CF02E7" w:rsidRPr="00BC66D1" w:rsidRDefault="0008007B" w:rsidP="002C08DD">
            <w:pPr>
              <w:shd w:val="clear" w:color="auto" w:fill="FFFFFF"/>
              <w:jc w:val="center"/>
              <w:rPr>
                <w:rFonts w:ascii="Times New Roman" w:hAnsi="Times New Roman" w:cs="Times New Roman"/>
                <w:b/>
                <w:sz w:val="24"/>
                <w:szCs w:val="24"/>
                <w:highlight w:val="yellow"/>
              </w:rPr>
            </w:pPr>
            <w:r w:rsidRPr="0008007B">
              <w:rPr>
                <w:rFonts w:ascii="Times New Roman" w:hAnsi="Times New Roman" w:cs="Times New Roman"/>
                <w:b/>
                <w:sz w:val="24"/>
                <w:szCs w:val="24"/>
              </w:rPr>
              <w:t>88</w:t>
            </w:r>
          </w:p>
        </w:tc>
      </w:tr>
      <w:tr w:rsidR="00CF02E7" w:rsidTr="0008007B">
        <w:trPr>
          <w:trHeight w:hRule="exact" w:val="658"/>
        </w:trPr>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spacing w:line="322" w:lineRule="exact"/>
              <w:ind w:right="264"/>
              <w:rPr>
                <w:rFonts w:ascii="Times New Roman" w:hAnsi="Times New Roman" w:cs="Times New Roman"/>
                <w:sz w:val="24"/>
                <w:szCs w:val="24"/>
              </w:rPr>
            </w:pPr>
            <w:r>
              <w:rPr>
                <w:rFonts w:ascii="Times New Roman" w:hAnsi="Times New Roman" w:cs="Times New Roman"/>
                <w:b/>
                <w:bCs/>
                <w:sz w:val="26"/>
                <w:szCs w:val="26"/>
              </w:rPr>
              <w:t>Обязательная аудиторная учебная нагрузка (всего):</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CF02E7" w:rsidRPr="0008007B" w:rsidRDefault="0008007B" w:rsidP="002C08DD">
            <w:pPr>
              <w:shd w:val="clear" w:color="auto" w:fill="FFFFFF"/>
              <w:jc w:val="center"/>
              <w:rPr>
                <w:rFonts w:ascii="Times New Roman" w:hAnsi="Times New Roman" w:cs="Times New Roman"/>
                <w:b/>
                <w:sz w:val="24"/>
                <w:szCs w:val="24"/>
              </w:rPr>
            </w:pPr>
            <w:r w:rsidRPr="0008007B">
              <w:rPr>
                <w:rFonts w:ascii="Times New Roman" w:hAnsi="Times New Roman" w:cs="Times New Roman"/>
                <w:b/>
                <w:sz w:val="24"/>
                <w:szCs w:val="24"/>
              </w:rPr>
              <w:t>16</w:t>
            </w:r>
          </w:p>
        </w:tc>
      </w:tr>
      <w:tr w:rsidR="00CF02E7" w:rsidTr="0008007B">
        <w:trPr>
          <w:trHeight w:hRule="exact" w:val="326"/>
        </w:trPr>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rPr>
                <w:rFonts w:ascii="Times New Roman" w:hAnsi="Times New Roman" w:cs="Times New Roman"/>
                <w:sz w:val="24"/>
                <w:szCs w:val="24"/>
              </w:rPr>
            </w:pPr>
            <w:r>
              <w:rPr>
                <w:rFonts w:ascii="Times New Roman" w:hAnsi="Times New Roman" w:cs="Times New Roman"/>
                <w:sz w:val="26"/>
                <w:szCs w:val="26"/>
              </w:rPr>
              <w:t>в том числе:</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CF02E7" w:rsidRDefault="00CF02E7" w:rsidP="002C08DD">
            <w:pPr>
              <w:shd w:val="clear" w:color="auto" w:fill="FFFFFF"/>
              <w:rPr>
                <w:rFonts w:ascii="Times New Roman" w:hAnsi="Times New Roman" w:cs="Times New Roman"/>
                <w:sz w:val="24"/>
                <w:szCs w:val="24"/>
              </w:rPr>
            </w:pPr>
          </w:p>
        </w:tc>
      </w:tr>
      <w:tr w:rsidR="00CF02E7" w:rsidTr="0008007B">
        <w:trPr>
          <w:trHeight w:hRule="exact" w:val="331"/>
        </w:trPr>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rPr>
                <w:rFonts w:ascii="Times New Roman" w:hAnsi="Times New Roman" w:cs="Times New Roman"/>
                <w:sz w:val="24"/>
                <w:szCs w:val="24"/>
              </w:rPr>
            </w:pPr>
            <w:r>
              <w:rPr>
                <w:rFonts w:ascii="Times New Roman" w:hAnsi="Times New Roman" w:cs="Times New Roman"/>
                <w:sz w:val="26"/>
                <w:szCs w:val="26"/>
              </w:rPr>
              <w:t>Лабораторные работы</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CF02E7" w:rsidRDefault="00CF02E7" w:rsidP="002C08DD">
            <w:pPr>
              <w:shd w:val="clear" w:color="auto" w:fill="FFFFFF"/>
              <w:jc w:val="center"/>
              <w:rPr>
                <w:rFonts w:ascii="Times New Roman" w:hAnsi="Times New Roman" w:cs="Times New Roman"/>
                <w:sz w:val="24"/>
                <w:szCs w:val="24"/>
              </w:rPr>
            </w:pPr>
          </w:p>
        </w:tc>
      </w:tr>
      <w:tr w:rsidR="00CF02E7" w:rsidTr="0008007B">
        <w:trPr>
          <w:trHeight w:hRule="exact" w:val="331"/>
        </w:trPr>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rPr>
                <w:rFonts w:ascii="Times New Roman" w:hAnsi="Times New Roman" w:cs="Times New Roman"/>
                <w:sz w:val="24"/>
                <w:szCs w:val="24"/>
              </w:rPr>
            </w:pPr>
            <w:r>
              <w:rPr>
                <w:rFonts w:ascii="Times New Roman" w:hAnsi="Times New Roman" w:cs="Times New Roman"/>
                <w:sz w:val="26"/>
                <w:szCs w:val="26"/>
              </w:rPr>
              <w:t>Практические занятия</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CF02E7" w:rsidRDefault="0008007B" w:rsidP="002C08D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p>
        </w:tc>
      </w:tr>
      <w:tr w:rsidR="00CF02E7" w:rsidTr="0008007B">
        <w:trPr>
          <w:trHeight w:hRule="exact" w:val="4328"/>
        </w:trPr>
        <w:tc>
          <w:tcPr>
            <w:tcW w:w="7513" w:type="dxa"/>
            <w:tcBorders>
              <w:top w:val="single" w:sz="6" w:space="0" w:color="auto"/>
              <w:left w:val="single" w:sz="6" w:space="0" w:color="auto"/>
              <w:bottom w:val="single" w:sz="6" w:space="0" w:color="auto"/>
              <w:right w:val="single" w:sz="6" w:space="0" w:color="auto"/>
            </w:tcBorders>
            <w:shd w:val="clear" w:color="auto" w:fill="FFFFFF"/>
            <w:hideMark/>
          </w:tcPr>
          <w:p w:rsidR="00CF02E7" w:rsidRDefault="00CF02E7" w:rsidP="002C08DD">
            <w:pPr>
              <w:shd w:val="clear" w:color="auto" w:fill="FFFFFF"/>
              <w:jc w:val="both"/>
              <w:rPr>
                <w:rFonts w:ascii="Times New Roman" w:hAnsi="Times New Roman" w:cs="Times New Roman"/>
                <w:sz w:val="28"/>
                <w:szCs w:val="28"/>
              </w:rPr>
            </w:pPr>
            <w:r>
              <w:rPr>
                <w:rFonts w:ascii="Times New Roman" w:hAnsi="Times New Roman" w:cs="Times New Roman"/>
                <w:b/>
                <w:bCs/>
                <w:sz w:val="28"/>
                <w:szCs w:val="28"/>
              </w:rPr>
              <w:t>Самостоятельная работа обучающегося (всего):</w:t>
            </w:r>
          </w:p>
          <w:p w:rsidR="00CF02E7" w:rsidRPr="00AC2918" w:rsidRDefault="00CF02E7" w:rsidP="002C08DD">
            <w:pPr>
              <w:shd w:val="clear" w:color="auto" w:fill="FFFFFF"/>
              <w:tabs>
                <w:tab w:val="left" w:pos="432"/>
              </w:tabs>
              <w:jc w:val="both"/>
              <w:rPr>
                <w:rFonts w:ascii="Times New Roman" w:hAnsi="Times New Roman" w:cs="Times New Roman"/>
                <w:sz w:val="26"/>
                <w:szCs w:val="26"/>
              </w:rPr>
            </w:pPr>
            <w:r w:rsidRPr="00AC2918">
              <w:rPr>
                <w:rFonts w:ascii="Times New Roman" w:hAnsi="Times New Roman" w:cs="Times New Roman"/>
                <w:sz w:val="26"/>
                <w:szCs w:val="26"/>
              </w:rPr>
              <w:t>-</w:t>
            </w:r>
            <w:r w:rsidRPr="00AC2918">
              <w:rPr>
                <w:rFonts w:ascii="Times New Roman" w:hAnsi="Times New Roman" w:cs="Times New Roman"/>
                <w:sz w:val="26"/>
                <w:szCs w:val="26"/>
              </w:rPr>
              <w:tab/>
              <w:t>подготовка и написание рефератов и других письменных работ на заданные темы;</w:t>
            </w:r>
          </w:p>
          <w:p w:rsidR="00CF02E7" w:rsidRPr="00AC2918" w:rsidRDefault="00CF02E7" w:rsidP="002C08DD">
            <w:pPr>
              <w:shd w:val="clear" w:color="auto" w:fill="FFFFFF"/>
              <w:tabs>
                <w:tab w:val="left" w:pos="432"/>
              </w:tabs>
              <w:jc w:val="both"/>
              <w:rPr>
                <w:rFonts w:ascii="Times New Roman" w:hAnsi="Times New Roman" w:cs="Times New Roman"/>
                <w:sz w:val="26"/>
                <w:szCs w:val="26"/>
              </w:rPr>
            </w:pPr>
            <w:r w:rsidRPr="00AC2918">
              <w:rPr>
                <w:rFonts w:ascii="Times New Roman" w:hAnsi="Times New Roman" w:cs="Times New Roman"/>
                <w:sz w:val="26"/>
                <w:szCs w:val="26"/>
              </w:rPr>
              <w:t>-</w:t>
            </w:r>
            <w:r w:rsidRPr="00AC2918">
              <w:rPr>
                <w:rFonts w:ascii="Times New Roman" w:hAnsi="Times New Roman" w:cs="Times New Roman"/>
                <w:sz w:val="26"/>
                <w:szCs w:val="26"/>
              </w:rPr>
              <w:tab/>
              <w:t>выполнение индивидуальных творческих домашних заданий разнообразного характера;</w:t>
            </w:r>
          </w:p>
          <w:p w:rsidR="00CF02E7" w:rsidRPr="00AC2918" w:rsidRDefault="00CF02E7" w:rsidP="002C08DD">
            <w:pPr>
              <w:shd w:val="clear" w:color="auto" w:fill="FFFFFF"/>
              <w:tabs>
                <w:tab w:val="left" w:pos="432"/>
              </w:tabs>
              <w:jc w:val="both"/>
              <w:rPr>
                <w:rFonts w:ascii="Times New Roman" w:hAnsi="Times New Roman" w:cs="Times New Roman"/>
                <w:sz w:val="26"/>
                <w:szCs w:val="26"/>
              </w:rPr>
            </w:pPr>
            <w:r w:rsidRPr="00AC2918">
              <w:rPr>
                <w:rFonts w:ascii="Times New Roman" w:hAnsi="Times New Roman" w:cs="Times New Roman"/>
                <w:sz w:val="26"/>
                <w:szCs w:val="26"/>
              </w:rPr>
              <w:t>-</w:t>
            </w:r>
            <w:r w:rsidRPr="00AC2918">
              <w:rPr>
                <w:rFonts w:ascii="Times New Roman" w:hAnsi="Times New Roman" w:cs="Times New Roman"/>
                <w:sz w:val="26"/>
                <w:szCs w:val="26"/>
              </w:rPr>
              <w:tab/>
              <w:t>систематическая проработка конспектов занятий, учебной литературы (по вопросам к параграфам к главам учебных пособий, составленным преподавателям);</w:t>
            </w:r>
          </w:p>
          <w:p w:rsidR="00CF02E7" w:rsidRDefault="00CF02E7" w:rsidP="002C08DD">
            <w:pPr>
              <w:shd w:val="clear" w:color="auto" w:fill="FFFFFF"/>
              <w:tabs>
                <w:tab w:val="left" w:pos="432"/>
              </w:tabs>
              <w:jc w:val="both"/>
              <w:rPr>
                <w:rFonts w:ascii="Times New Roman" w:hAnsi="Times New Roman" w:cs="Times New Roman"/>
                <w:sz w:val="24"/>
                <w:szCs w:val="24"/>
              </w:rPr>
            </w:pPr>
            <w:r w:rsidRPr="00AC2918">
              <w:rPr>
                <w:rFonts w:ascii="Times New Roman" w:hAnsi="Times New Roman" w:cs="Times New Roman"/>
                <w:sz w:val="26"/>
                <w:szCs w:val="26"/>
              </w:rPr>
              <w:t>-</w:t>
            </w:r>
            <w:r w:rsidRPr="00AC2918">
              <w:rPr>
                <w:rFonts w:ascii="Times New Roman" w:hAnsi="Times New Roman" w:cs="Times New Roman"/>
                <w:sz w:val="26"/>
                <w:szCs w:val="26"/>
              </w:rPr>
              <w:tab/>
              <w:t>подготовка к лабораторным и практическим работам с использованием методических рекомендаций, оформление лабораторно-практических работ и подготовка к их защите</w:t>
            </w:r>
          </w:p>
        </w:tc>
        <w:tc>
          <w:tcPr>
            <w:tcW w:w="2057" w:type="dxa"/>
            <w:tcBorders>
              <w:top w:val="single" w:sz="6" w:space="0" w:color="auto"/>
              <w:left w:val="single" w:sz="6" w:space="0" w:color="auto"/>
              <w:bottom w:val="single" w:sz="6" w:space="0" w:color="auto"/>
              <w:right w:val="single" w:sz="6" w:space="0" w:color="auto"/>
            </w:tcBorders>
            <w:shd w:val="clear" w:color="auto" w:fill="FFFFFF"/>
          </w:tcPr>
          <w:p w:rsidR="00CF02E7" w:rsidRDefault="007B6084" w:rsidP="002C08D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r>
      <w:tr w:rsidR="007A4EF1" w:rsidTr="00CF02E7">
        <w:trPr>
          <w:trHeight w:val="391"/>
        </w:trPr>
        <w:tc>
          <w:tcPr>
            <w:tcW w:w="95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A4EF1" w:rsidRDefault="007A4EF1" w:rsidP="002C08DD">
            <w:pPr>
              <w:shd w:val="clear" w:color="auto" w:fill="FFFFFF"/>
              <w:rPr>
                <w:rFonts w:ascii="Times New Roman" w:hAnsi="Times New Roman" w:cs="Times New Roman"/>
                <w:sz w:val="24"/>
                <w:szCs w:val="24"/>
              </w:rPr>
            </w:pPr>
            <w:r>
              <w:rPr>
                <w:rFonts w:ascii="Times New Roman" w:hAnsi="Times New Roman" w:cs="Times New Roman"/>
                <w:b/>
                <w:bCs/>
                <w:i/>
                <w:iCs/>
                <w:sz w:val="26"/>
                <w:szCs w:val="26"/>
              </w:rPr>
              <w:t xml:space="preserve">Промежуточная  аттестация  </w:t>
            </w:r>
            <w:r>
              <w:rPr>
                <w:rFonts w:ascii="Times New Roman" w:hAnsi="Times New Roman" w:cs="Times New Roman"/>
                <w:b/>
                <w:i/>
                <w:iCs/>
                <w:sz w:val="26"/>
                <w:szCs w:val="26"/>
              </w:rPr>
              <w:t xml:space="preserve">в </w:t>
            </w:r>
            <w:r>
              <w:rPr>
                <w:rFonts w:ascii="Times New Roman" w:hAnsi="Times New Roman" w:cs="Times New Roman"/>
                <w:b/>
                <w:bCs/>
                <w:i/>
                <w:iCs/>
                <w:sz w:val="26"/>
                <w:szCs w:val="26"/>
              </w:rPr>
              <w:t>форме дифференцированного зачета</w:t>
            </w:r>
          </w:p>
        </w:tc>
      </w:tr>
    </w:tbl>
    <w:p w:rsidR="007A4EF1" w:rsidRDefault="007A4EF1" w:rsidP="007A4EF1">
      <w:pPr>
        <w:rPr>
          <w:rFonts w:ascii="Times New Roman" w:hAnsi="Times New Roman" w:cs="Times New Roman"/>
          <w:b/>
          <w:bCs/>
        </w:rPr>
        <w:sectPr w:rsidR="007A4EF1" w:rsidSect="002C08DD">
          <w:footerReference w:type="default" r:id="rId10"/>
          <w:pgSz w:w="11906" w:h="16838"/>
          <w:pgMar w:top="1134" w:right="567" w:bottom="1134" w:left="1701" w:header="850" w:footer="850" w:gutter="0"/>
          <w:cols w:space="720"/>
        </w:sectPr>
      </w:pPr>
    </w:p>
    <w:p w:rsidR="00E46FEC" w:rsidRPr="00E46FEC" w:rsidRDefault="00E46FEC" w:rsidP="00E46FEC">
      <w:pPr>
        <w:suppressAutoHyphens/>
        <w:spacing w:after="0" w:line="240" w:lineRule="auto"/>
        <w:ind w:firstLine="567"/>
        <w:jc w:val="center"/>
        <w:rPr>
          <w:rFonts w:ascii="Times New Roman" w:hAnsi="Times New Roman" w:cs="Times New Roman"/>
          <w:sz w:val="24"/>
          <w:szCs w:val="24"/>
        </w:rPr>
      </w:pPr>
      <w:bookmarkStart w:id="2" w:name="_Toc231038224"/>
      <w:bookmarkEnd w:id="1"/>
      <w:r w:rsidRPr="00E46FEC">
        <w:rPr>
          <w:rFonts w:ascii="Times New Roman" w:hAnsi="Times New Roman" w:cs="Times New Roman"/>
          <w:sz w:val="24"/>
          <w:szCs w:val="24"/>
        </w:rPr>
        <w:lastRenderedPageBreak/>
        <w:t>Тематический план и содержание учебной дисциплины «Психология  общения»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9923"/>
        <w:gridCol w:w="983"/>
        <w:gridCol w:w="9"/>
        <w:gridCol w:w="8"/>
        <w:gridCol w:w="50"/>
        <w:gridCol w:w="34"/>
        <w:gridCol w:w="900"/>
      </w:tblGrid>
      <w:tr w:rsidR="00CB4A2C" w:rsidRPr="00E46FEC" w:rsidTr="00FE22D1">
        <w:trPr>
          <w:trHeight w:val="457"/>
        </w:trPr>
        <w:tc>
          <w:tcPr>
            <w:tcW w:w="2943" w:type="dxa"/>
            <w:vMerge w:val="restart"/>
            <w:tcBorders>
              <w:top w:val="single" w:sz="4" w:space="0" w:color="000000"/>
              <w:left w:val="single" w:sz="4" w:space="0" w:color="000000"/>
              <w:right w:val="single" w:sz="4" w:space="0" w:color="000000"/>
            </w:tcBorders>
            <w:hideMark/>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Наименование разделов и тем</w:t>
            </w:r>
          </w:p>
        </w:tc>
        <w:tc>
          <w:tcPr>
            <w:tcW w:w="9923" w:type="dxa"/>
            <w:vMerge w:val="restart"/>
            <w:tcBorders>
              <w:top w:val="single" w:sz="4" w:space="0" w:color="000000"/>
              <w:left w:val="single" w:sz="4" w:space="0" w:color="000000"/>
              <w:right w:val="single" w:sz="4" w:space="0" w:color="000000"/>
            </w:tcBorders>
            <w:hideMark/>
          </w:tcPr>
          <w:p w:rsidR="00CB4A2C" w:rsidRPr="00E46FEC" w:rsidRDefault="00CB4A2C" w:rsidP="00B85846">
            <w:pPr>
              <w:suppressAutoHyphens/>
              <w:spacing w:after="0" w:line="240" w:lineRule="auto"/>
              <w:ind w:firstLine="567"/>
              <w:jc w:val="center"/>
              <w:rPr>
                <w:rFonts w:ascii="Times New Roman" w:hAnsi="Times New Roman" w:cs="Times New Roman"/>
                <w:b/>
                <w:sz w:val="24"/>
                <w:szCs w:val="24"/>
              </w:rPr>
            </w:pPr>
            <w:r w:rsidRPr="00E46FEC">
              <w:rPr>
                <w:rFonts w:ascii="Times New Roman" w:hAnsi="Times New Roman" w:cs="Times New Roman"/>
                <w:b/>
                <w:sz w:val="24"/>
                <w:szCs w:val="24"/>
              </w:rPr>
              <w:t xml:space="preserve">Содержание учебного материала, </w:t>
            </w:r>
          </w:p>
          <w:p w:rsidR="00CB4A2C" w:rsidRPr="00E46FEC" w:rsidRDefault="00CB4A2C" w:rsidP="00B85846">
            <w:pPr>
              <w:suppressAutoHyphens/>
              <w:spacing w:after="0" w:line="240" w:lineRule="auto"/>
              <w:ind w:firstLine="567"/>
              <w:jc w:val="center"/>
              <w:rPr>
                <w:rFonts w:ascii="Times New Roman" w:hAnsi="Times New Roman" w:cs="Times New Roman"/>
                <w:b/>
                <w:sz w:val="24"/>
                <w:szCs w:val="24"/>
              </w:rPr>
            </w:pPr>
            <w:r w:rsidRPr="00E46FEC">
              <w:rPr>
                <w:rFonts w:ascii="Times New Roman" w:hAnsi="Times New Roman" w:cs="Times New Roman"/>
                <w:b/>
                <w:sz w:val="24"/>
                <w:szCs w:val="24"/>
              </w:rPr>
              <w:t xml:space="preserve">практические работы, </w:t>
            </w:r>
          </w:p>
          <w:p w:rsidR="00CB4A2C" w:rsidRPr="00E46FEC" w:rsidRDefault="00CB4A2C" w:rsidP="00B85846">
            <w:pPr>
              <w:suppressAutoHyphens/>
              <w:spacing w:after="0" w:line="240" w:lineRule="auto"/>
              <w:ind w:firstLine="567"/>
              <w:jc w:val="center"/>
              <w:rPr>
                <w:rFonts w:ascii="Times New Roman" w:hAnsi="Times New Roman" w:cs="Times New Roman"/>
                <w:b/>
                <w:sz w:val="24"/>
                <w:szCs w:val="24"/>
              </w:rPr>
            </w:pPr>
            <w:r w:rsidRPr="00E46FEC">
              <w:rPr>
                <w:rFonts w:ascii="Times New Roman" w:hAnsi="Times New Roman" w:cs="Times New Roman"/>
                <w:b/>
                <w:sz w:val="24"/>
                <w:szCs w:val="24"/>
              </w:rPr>
              <w:t xml:space="preserve">самостоятельная работа </w:t>
            </w:r>
            <w:proofErr w:type="gramStart"/>
            <w:r w:rsidRPr="00E46FEC">
              <w:rPr>
                <w:rFonts w:ascii="Times New Roman" w:hAnsi="Times New Roman" w:cs="Times New Roman"/>
                <w:b/>
                <w:sz w:val="24"/>
                <w:szCs w:val="24"/>
              </w:rPr>
              <w:t>обучающихся</w:t>
            </w:r>
            <w:proofErr w:type="gramEnd"/>
          </w:p>
        </w:tc>
        <w:tc>
          <w:tcPr>
            <w:tcW w:w="1984" w:type="dxa"/>
            <w:gridSpan w:val="6"/>
            <w:tcBorders>
              <w:top w:val="single" w:sz="4" w:space="0" w:color="000000"/>
              <w:left w:val="single" w:sz="4" w:space="0" w:color="000000"/>
              <w:bottom w:val="single" w:sz="4" w:space="0" w:color="auto"/>
              <w:right w:val="single" w:sz="4" w:space="0" w:color="000000"/>
            </w:tcBorders>
            <w:shd w:val="clear" w:color="auto" w:fill="auto"/>
            <w:hideMark/>
          </w:tcPr>
          <w:p w:rsidR="00CB4A2C" w:rsidRPr="00FE22D1" w:rsidRDefault="00CB4A2C" w:rsidP="00B85846">
            <w:pPr>
              <w:suppressAutoHyphens/>
              <w:spacing w:after="0" w:line="240" w:lineRule="auto"/>
              <w:jc w:val="center"/>
              <w:rPr>
                <w:rFonts w:ascii="Times New Roman" w:hAnsi="Times New Roman" w:cs="Times New Roman"/>
                <w:b/>
                <w:sz w:val="24"/>
                <w:szCs w:val="24"/>
              </w:rPr>
            </w:pPr>
            <w:r w:rsidRPr="00FE22D1">
              <w:rPr>
                <w:rFonts w:ascii="Times New Roman" w:hAnsi="Times New Roman" w:cs="Times New Roman"/>
                <w:b/>
                <w:sz w:val="24"/>
                <w:szCs w:val="24"/>
              </w:rPr>
              <w:t>Объем часов</w:t>
            </w:r>
          </w:p>
        </w:tc>
      </w:tr>
      <w:tr w:rsidR="00CB4A2C" w:rsidRPr="00E46FEC" w:rsidTr="00B85846">
        <w:trPr>
          <w:trHeight w:val="593"/>
        </w:trPr>
        <w:tc>
          <w:tcPr>
            <w:tcW w:w="2943" w:type="dxa"/>
            <w:vMerge/>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923" w:type="dxa"/>
            <w:vMerge/>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ind w:firstLine="567"/>
              <w:jc w:val="center"/>
              <w:rPr>
                <w:rFonts w:ascii="Times New Roman" w:hAnsi="Times New Roman" w:cs="Times New Roman"/>
                <w:b/>
                <w:sz w:val="24"/>
                <w:szCs w:val="24"/>
              </w:rPr>
            </w:pPr>
          </w:p>
        </w:tc>
        <w:tc>
          <w:tcPr>
            <w:tcW w:w="983" w:type="dxa"/>
            <w:tcBorders>
              <w:top w:val="single" w:sz="4" w:space="0" w:color="auto"/>
              <w:left w:val="single" w:sz="4" w:space="0" w:color="000000"/>
              <w:bottom w:val="single" w:sz="4" w:space="0" w:color="000000"/>
              <w:right w:val="single" w:sz="4" w:space="0" w:color="auto"/>
            </w:tcBorders>
            <w:shd w:val="clear" w:color="auto" w:fill="auto"/>
          </w:tcPr>
          <w:p w:rsidR="00CB4A2C" w:rsidRPr="00450103" w:rsidRDefault="00CB4A2C" w:rsidP="00B85846">
            <w:pPr>
              <w:suppressAutoHyphens/>
              <w:spacing w:after="0" w:line="240" w:lineRule="auto"/>
              <w:jc w:val="center"/>
              <w:rPr>
                <w:rFonts w:ascii="Times New Roman" w:hAnsi="Times New Roman" w:cs="Times New Roman"/>
              </w:rPr>
            </w:pPr>
            <w:r w:rsidRPr="00450103">
              <w:rPr>
                <w:rFonts w:ascii="Times New Roman" w:hAnsi="Times New Roman" w:cs="Times New Roman"/>
              </w:rPr>
              <w:t>аудиторные занятия</w:t>
            </w:r>
          </w:p>
        </w:tc>
        <w:tc>
          <w:tcPr>
            <w:tcW w:w="1001" w:type="dxa"/>
            <w:gridSpan w:val="5"/>
            <w:tcBorders>
              <w:top w:val="single" w:sz="4" w:space="0" w:color="auto"/>
              <w:left w:val="single" w:sz="4" w:space="0" w:color="auto"/>
              <w:bottom w:val="single" w:sz="4" w:space="0" w:color="000000"/>
              <w:right w:val="single" w:sz="4" w:space="0" w:color="000000"/>
            </w:tcBorders>
            <w:shd w:val="clear" w:color="auto" w:fill="auto"/>
          </w:tcPr>
          <w:p w:rsidR="00CB4A2C" w:rsidRPr="00CB4A2C" w:rsidRDefault="00CB4A2C" w:rsidP="00B85846">
            <w:pPr>
              <w:suppressAutoHyphens/>
              <w:spacing w:after="0" w:line="240" w:lineRule="auto"/>
              <w:jc w:val="center"/>
              <w:rPr>
                <w:rFonts w:ascii="Times New Roman" w:hAnsi="Times New Roman" w:cs="Times New Roman"/>
              </w:rPr>
            </w:pPr>
            <w:r w:rsidRPr="00CB4A2C">
              <w:rPr>
                <w:rFonts w:ascii="Times New Roman" w:hAnsi="Times New Roman" w:cs="Times New Roman"/>
              </w:rPr>
              <w:t>самостоятельная работа</w:t>
            </w:r>
          </w:p>
        </w:tc>
      </w:tr>
      <w:tr w:rsidR="00CB4A2C" w:rsidRPr="00E46FEC" w:rsidTr="00B85846">
        <w:trPr>
          <w:trHeight w:val="698"/>
        </w:trPr>
        <w:tc>
          <w:tcPr>
            <w:tcW w:w="2943" w:type="dxa"/>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pStyle w:val="3"/>
              <w:suppressAutoHyphens/>
              <w:spacing w:before="0" w:beforeAutospacing="0" w:after="0" w:afterAutospacing="0"/>
              <w:rPr>
                <w:b w:val="0"/>
                <w:sz w:val="24"/>
                <w:szCs w:val="24"/>
              </w:rPr>
            </w:pPr>
            <w:r w:rsidRPr="00E46FEC">
              <w:rPr>
                <w:sz w:val="24"/>
                <w:szCs w:val="24"/>
              </w:rPr>
              <w:t>Тема 1.</w:t>
            </w:r>
            <w:r w:rsidRPr="00E46FEC">
              <w:rPr>
                <w:color w:val="333333"/>
                <w:sz w:val="24"/>
                <w:szCs w:val="24"/>
              </w:rPr>
              <w:t xml:space="preserve"> Введение в учебную дисциплину</w:t>
            </w:r>
          </w:p>
        </w:tc>
        <w:tc>
          <w:tcPr>
            <w:tcW w:w="9923" w:type="dxa"/>
            <w:tcBorders>
              <w:top w:val="single" w:sz="4" w:space="0" w:color="000000"/>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auto"/>
          </w:tcPr>
          <w:p w:rsidR="00CB4A2C" w:rsidRPr="00450103" w:rsidRDefault="00CB4A2C" w:rsidP="00B85846">
            <w:pPr>
              <w:suppressAutoHyphens/>
              <w:spacing w:after="0" w:line="240" w:lineRule="auto"/>
              <w:jc w:val="center"/>
              <w:rPr>
                <w:rFonts w:ascii="Times New Roman" w:hAnsi="Times New Roman" w:cs="Times New Roman"/>
              </w:rPr>
            </w:pPr>
          </w:p>
        </w:tc>
        <w:tc>
          <w:tcPr>
            <w:tcW w:w="992" w:type="dxa"/>
            <w:gridSpan w:val="4"/>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FB0860" w:rsidRPr="00E46FEC" w:rsidTr="00B85846">
        <w:tc>
          <w:tcPr>
            <w:tcW w:w="2943" w:type="dxa"/>
            <w:vMerge w:val="restart"/>
            <w:tcBorders>
              <w:top w:val="single" w:sz="4" w:space="0" w:color="000000"/>
              <w:left w:val="single" w:sz="4" w:space="0" w:color="000000"/>
              <w:bottom w:val="single" w:sz="4" w:space="0" w:color="000000"/>
              <w:right w:val="single" w:sz="4" w:space="0" w:color="000000"/>
            </w:tcBorders>
            <w:hideMark/>
          </w:tcPr>
          <w:p w:rsidR="00FB0860" w:rsidRPr="00E46FEC" w:rsidRDefault="00FB0860"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1.1.</w:t>
            </w:r>
          </w:p>
          <w:p w:rsidR="00FB0860" w:rsidRPr="00E46FEC" w:rsidRDefault="00FB0860"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bCs/>
                <w:color w:val="333333"/>
                <w:sz w:val="24"/>
                <w:szCs w:val="24"/>
              </w:rPr>
              <w:t>Назначение учебной дисциплины «Психология общения». Роль общения в профессиональной деятельности.</w:t>
            </w:r>
          </w:p>
        </w:tc>
        <w:tc>
          <w:tcPr>
            <w:tcW w:w="9923" w:type="dxa"/>
            <w:tcBorders>
              <w:top w:val="single" w:sz="4" w:space="0" w:color="000000"/>
              <w:left w:val="single" w:sz="4" w:space="0" w:color="000000"/>
              <w:bottom w:val="single" w:sz="4" w:space="0" w:color="000000"/>
              <w:right w:val="single" w:sz="4" w:space="0" w:color="000000"/>
            </w:tcBorders>
            <w:hideMark/>
          </w:tcPr>
          <w:p w:rsidR="00FB0860" w:rsidRPr="00E46FEC" w:rsidRDefault="00FB0860" w:rsidP="00B85846">
            <w:pPr>
              <w:suppressAutoHyphens/>
              <w:spacing w:after="0" w:line="240" w:lineRule="auto"/>
              <w:ind w:firstLine="625"/>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Pr>
          <w:p w:rsidR="00FB0860" w:rsidRPr="00FB0860" w:rsidRDefault="00FB0860" w:rsidP="00B85846">
            <w:pPr>
              <w:suppressAutoHyphens/>
              <w:spacing w:after="0" w:line="240" w:lineRule="auto"/>
              <w:jc w:val="center"/>
              <w:rPr>
                <w:rFonts w:ascii="Times New Roman" w:hAnsi="Times New Roman" w:cs="Times New Roman"/>
                <w:b/>
                <w:color w:val="000000" w:themeColor="text1"/>
                <w:sz w:val="24"/>
                <w:szCs w:val="24"/>
              </w:rPr>
            </w:pPr>
            <w:r w:rsidRPr="00FB0860">
              <w:rPr>
                <w:rFonts w:ascii="Times New Roman" w:hAnsi="Times New Roman" w:cs="Times New Roman"/>
                <w:b/>
                <w:color w:val="000000" w:themeColor="text1"/>
                <w:sz w:val="24"/>
                <w:szCs w:val="24"/>
              </w:rPr>
              <w:t>3</w:t>
            </w:r>
          </w:p>
        </w:tc>
      </w:tr>
      <w:tr w:rsidR="00CB4A2C" w:rsidRPr="00E46FEC" w:rsidTr="00B85846">
        <w:trPr>
          <w:cantSplit/>
          <w:trHeight w:val="992"/>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rPr>
                <w:rFonts w:ascii="Times New Roman" w:hAnsi="Times New Roman" w:cs="Times New Roman"/>
                <w:color w:val="333333"/>
                <w:sz w:val="24"/>
                <w:szCs w:val="24"/>
                <w:shd w:val="clear" w:color="auto" w:fill="FFFFFF"/>
              </w:rPr>
            </w:pPr>
            <w:r w:rsidRPr="00E46FEC">
              <w:rPr>
                <w:rFonts w:ascii="Times New Roman" w:hAnsi="Times New Roman" w:cs="Times New Roman"/>
                <w:color w:val="333333"/>
                <w:sz w:val="24"/>
                <w:szCs w:val="24"/>
                <w:shd w:val="clear" w:color="auto" w:fill="FFFFFF"/>
              </w:rPr>
              <w:t>1.1.1 Назначение учебной дисциплины «Психология общения».</w:t>
            </w:r>
          </w:p>
          <w:p w:rsidR="00CB4A2C" w:rsidRPr="00E46FEC" w:rsidRDefault="00CB4A2C" w:rsidP="00B85846">
            <w:pPr>
              <w:suppressAutoHyphens/>
              <w:spacing w:after="0" w:line="240" w:lineRule="auto"/>
              <w:rPr>
                <w:rFonts w:ascii="Times New Roman" w:hAnsi="Times New Roman" w:cs="Times New Roman"/>
                <w:color w:val="333333"/>
                <w:sz w:val="24"/>
                <w:szCs w:val="24"/>
              </w:rPr>
            </w:pPr>
            <w:r w:rsidRPr="00E46FEC">
              <w:rPr>
                <w:rFonts w:ascii="Times New Roman" w:hAnsi="Times New Roman" w:cs="Times New Roman"/>
                <w:color w:val="333333"/>
                <w:sz w:val="24"/>
                <w:szCs w:val="24"/>
              </w:rPr>
              <w:t>1.1.2 Основные понятия психологии общения.</w:t>
            </w:r>
          </w:p>
          <w:p w:rsidR="00CB4A2C" w:rsidRPr="00E46FEC" w:rsidRDefault="00CB4A2C" w:rsidP="00B85846">
            <w:pPr>
              <w:pStyle w:val="a4"/>
              <w:suppressAutoHyphens/>
              <w:spacing w:before="0" w:beforeAutospacing="0" w:after="0" w:afterAutospacing="0"/>
              <w:rPr>
                <w:b/>
              </w:rPr>
            </w:pPr>
            <w:r w:rsidRPr="00E46FEC">
              <w:rPr>
                <w:color w:val="333333"/>
              </w:rPr>
              <w:t>1.1.3 Роль общения в профессиональной деятельности.</w:t>
            </w: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B85846"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sz w:val="24"/>
                <w:szCs w:val="24"/>
              </w:rPr>
              <w:t>Практическое занятие №1. Методы исследования общения. Определение видов общения.</w:t>
            </w:r>
            <w:r w:rsidRPr="00E46FEC">
              <w:rPr>
                <w:rFonts w:ascii="Times New Roman" w:hAnsi="Times New Roman" w:cs="Times New Roman"/>
                <w:i/>
                <w:sz w:val="24"/>
                <w:szCs w:val="24"/>
              </w:rPr>
              <w:t xml:space="preserve"> </w:t>
            </w:r>
            <w:r w:rsidRPr="00E46FEC">
              <w:rPr>
                <w:rFonts w:ascii="Times New Roman" w:hAnsi="Times New Roman" w:cs="Times New Roman"/>
                <w:sz w:val="24"/>
                <w:szCs w:val="24"/>
              </w:rPr>
              <w:t xml:space="preserve"> </w:t>
            </w: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B0860">
              <w:rPr>
                <w:rFonts w:ascii="Times New Roman" w:hAnsi="Times New Roman" w:cs="Times New Roman"/>
                <w:b/>
                <w:sz w:val="24"/>
                <w:szCs w:val="24"/>
              </w:rPr>
              <w:t>1</w:t>
            </w: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FB0860" w:rsidRPr="00E46FEC" w:rsidTr="00B85846">
        <w:tc>
          <w:tcPr>
            <w:tcW w:w="2943" w:type="dxa"/>
            <w:vMerge w:val="restart"/>
            <w:tcBorders>
              <w:top w:val="single" w:sz="4" w:space="0" w:color="000000"/>
              <w:left w:val="single" w:sz="4" w:space="0" w:color="000000"/>
              <w:bottom w:val="single" w:sz="4" w:space="0" w:color="000000"/>
              <w:right w:val="single" w:sz="4" w:space="0" w:color="000000"/>
            </w:tcBorders>
            <w:hideMark/>
          </w:tcPr>
          <w:p w:rsidR="00FB0860" w:rsidRPr="00E46FEC" w:rsidRDefault="00FB0860"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1.2.</w:t>
            </w:r>
          </w:p>
          <w:p w:rsidR="00FB0860" w:rsidRPr="00E46FEC" w:rsidRDefault="00FB0860"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Виды, функции, структура общения. Общение в системе общественных и межличностных отношений.</w:t>
            </w:r>
          </w:p>
        </w:tc>
        <w:tc>
          <w:tcPr>
            <w:tcW w:w="9923" w:type="dxa"/>
            <w:tcBorders>
              <w:top w:val="single" w:sz="4" w:space="0" w:color="000000"/>
              <w:left w:val="single" w:sz="4" w:space="0" w:color="000000"/>
              <w:bottom w:val="single" w:sz="4" w:space="0" w:color="000000"/>
              <w:right w:val="single" w:sz="4" w:space="0" w:color="000000"/>
            </w:tcBorders>
            <w:hideMark/>
          </w:tcPr>
          <w:p w:rsidR="00FB0860" w:rsidRPr="00E46FEC" w:rsidRDefault="00FB0860" w:rsidP="00B85846">
            <w:pPr>
              <w:suppressAutoHyphens/>
              <w:spacing w:after="0" w:line="240" w:lineRule="auto"/>
              <w:ind w:firstLine="567"/>
              <w:jc w:val="center"/>
              <w:rPr>
                <w:rFonts w:ascii="Times New Roman" w:hAnsi="Times New Roman" w:cs="Times New Roman"/>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Pr>
          <w:p w:rsidR="00FB0860" w:rsidRPr="00FB0860" w:rsidRDefault="00FB0860" w:rsidP="00B85846">
            <w:pPr>
              <w:suppressAutoHyphens/>
              <w:spacing w:after="0" w:line="240" w:lineRule="auto"/>
              <w:jc w:val="center"/>
              <w:rPr>
                <w:rFonts w:ascii="Times New Roman" w:hAnsi="Times New Roman" w:cs="Times New Roman"/>
                <w:b/>
                <w:color w:val="000000" w:themeColor="text1"/>
                <w:sz w:val="24"/>
                <w:szCs w:val="24"/>
              </w:rPr>
            </w:pPr>
            <w:r w:rsidRPr="00FB0860">
              <w:rPr>
                <w:rFonts w:ascii="Times New Roman" w:hAnsi="Times New Roman" w:cs="Times New Roman"/>
                <w:b/>
                <w:color w:val="000000" w:themeColor="text1"/>
                <w:sz w:val="24"/>
                <w:szCs w:val="24"/>
              </w:rPr>
              <w:t>6</w:t>
            </w:r>
          </w:p>
        </w:tc>
      </w:tr>
      <w:tr w:rsidR="00CB4A2C" w:rsidRPr="00E46FEC" w:rsidTr="00B85846">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1.2.1 Виды и функции общения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1.2.2 Структура общения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1.2.3 Общение в системе общественных и межличностных отношений</w:t>
            </w: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FB0860" w:rsidP="00B8584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CB4A2C" w:rsidRPr="00E46FEC" w:rsidRDefault="00CB4A2C" w:rsidP="00B85846">
            <w:pPr>
              <w:suppressAutoHyphens/>
              <w:spacing w:after="0" w:line="240" w:lineRule="auto"/>
              <w:jc w:val="center"/>
              <w:rPr>
                <w:rFonts w:ascii="Times New Roman" w:hAnsi="Times New Roman" w:cs="Times New Roman"/>
                <w:sz w:val="24"/>
                <w:szCs w:val="24"/>
              </w:rPr>
            </w:pPr>
          </w:p>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Default="00CB4A2C" w:rsidP="00B85846">
            <w:pPr>
              <w:suppressAutoHyphens/>
              <w:spacing w:after="0" w:line="240" w:lineRule="auto"/>
              <w:jc w:val="center"/>
              <w:rPr>
                <w:rFonts w:ascii="Times New Roman" w:hAnsi="Times New Roman" w:cs="Times New Roman"/>
                <w:sz w:val="24"/>
                <w:szCs w:val="24"/>
              </w:rPr>
            </w:pPr>
          </w:p>
          <w:p w:rsidR="001D6381" w:rsidRDefault="001D6381" w:rsidP="00B85846">
            <w:pPr>
              <w:suppressAutoHyphens/>
              <w:spacing w:after="0" w:line="240" w:lineRule="auto"/>
              <w:jc w:val="center"/>
              <w:rPr>
                <w:rFonts w:ascii="Times New Roman" w:hAnsi="Times New Roman" w:cs="Times New Roman"/>
                <w:sz w:val="24"/>
                <w:szCs w:val="24"/>
              </w:rPr>
            </w:pPr>
          </w:p>
          <w:p w:rsidR="001D6381" w:rsidRDefault="001D6381" w:rsidP="00B8584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1D6381" w:rsidRPr="00E46FEC" w:rsidRDefault="001D6381" w:rsidP="00B8584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B4A2C" w:rsidRPr="00E46FEC" w:rsidTr="00B85846">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Практическая работа № 2. Групповой проект «Особенности общения в современном мире».</w:t>
            </w: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1</w:t>
            </w: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c>
          <w:tcPr>
            <w:tcW w:w="2943" w:type="dxa"/>
            <w:tcBorders>
              <w:top w:val="single" w:sz="4" w:space="0" w:color="000000"/>
              <w:left w:val="single" w:sz="4" w:space="0" w:color="000000"/>
              <w:bottom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Тема 2. Интерактивная функция общения.</w:t>
            </w:r>
          </w:p>
        </w:tc>
        <w:tc>
          <w:tcPr>
            <w:tcW w:w="9923" w:type="dxa"/>
            <w:tcBorders>
              <w:top w:val="single" w:sz="4" w:space="0" w:color="000000"/>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FB0860" w:rsidRPr="00E46FEC" w:rsidTr="00B85846">
        <w:tc>
          <w:tcPr>
            <w:tcW w:w="2943" w:type="dxa"/>
            <w:vMerge w:val="restart"/>
            <w:tcBorders>
              <w:top w:val="single" w:sz="4" w:space="0" w:color="000000"/>
              <w:left w:val="single" w:sz="4" w:space="0" w:color="000000"/>
              <w:bottom w:val="single" w:sz="4" w:space="0" w:color="000000"/>
              <w:right w:val="single" w:sz="4" w:space="0" w:color="000000"/>
            </w:tcBorders>
            <w:hideMark/>
          </w:tcPr>
          <w:p w:rsidR="00FB0860" w:rsidRPr="00E46FEC" w:rsidRDefault="00FB0860"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2.1.</w:t>
            </w:r>
          </w:p>
          <w:p w:rsidR="00FB0860" w:rsidRPr="00E46FEC" w:rsidRDefault="00FB0860"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bCs/>
                <w:sz w:val="24"/>
                <w:szCs w:val="24"/>
              </w:rPr>
              <w:t>Общение как обмен информацией.  Коммуникативные барьеры.</w:t>
            </w:r>
          </w:p>
        </w:tc>
        <w:tc>
          <w:tcPr>
            <w:tcW w:w="9923" w:type="dxa"/>
            <w:tcBorders>
              <w:top w:val="single" w:sz="4" w:space="0" w:color="000000"/>
              <w:left w:val="single" w:sz="4" w:space="0" w:color="000000"/>
              <w:bottom w:val="single" w:sz="4" w:space="0" w:color="000000"/>
              <w:right w:val="single" w:sz="4" w:space="0" w:color="000000"/>
            </w:tcBorders>
            <w:hideMark/>
          </w:tcPr>
          <w:p w:rsidR="00FB0860" w:rsidRPr="00E46FEC" w:rsidRDefault="00FB0860"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Pr>
          <w:p w:rsidR="00FB0860" w:rsidRPr="00FB0860" w:rsidRDefault="00FB0860" w:rsidP="00B85846">
            <w:pPr>
              <w:suppressAutoHyphens/>
              <w:spacing w:after="0" w:line="240" w:lineRule="auto"/>
              <w:jc w:val="center"/>
              <w:rPr>
                <w:rFonts w:ascii="Times New Roman" w:hAnsi="Times New Roman" w:cs="Times New Roman"/>
                <w:b/>
                <w:color w:val="000000" w:themeColor="text1"/>
                <w:sz w:val="24"/>
                <w:szCs w:val="24"/>
              </w:rPr>
            </w:pPr>
            <w:r w:rsidRPr="00FB0860">
              <w:rPr>
                <w:rFonts w:ascii="Times New Roman" w:hAnsi="Times New Roman" w:cs="Times New Roman"/>
                <w:b/>
                <w:color w:val="000000" w:themeColor="text1"/>
                <w:sz w:val="24"/>
                <w:szCs w:val="24"/>
              </w:rPr>
              <w:t>8</w:t>
            </w:r>
          </w:p>
        </w:tc>
      </w:tr>
      <w:tr w:rsidR="00CB4A2C" w:rsidRPr="00E46FEC" w:rsidTr="00B85846">
        <w:trPr>
          <w:trHeight w:val="697"/>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right w:val="single" w:sz="4" w:space="0" w:color="000000"/>
            </w:tcBorders>
            <w:hideMark/>
          </w:tcPr>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Самостоятельная работа</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2.1.1 Общение как обмен информацией.</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2.1.2 </w:t>
            </w:r>
            <w:r w:rsidRPr="001D74B5">
              <w:rPr>
                <w:rFonts w:ascii="Times New Roman" w:hAnsi="Times New Roman" w:cs="Times New Roman"/>
                <w:color w:val="auto"/>
                <w:sz w:val="24"/>
                <w:szCs w:val="24"/>
              </w:rPr>
              <w:t xml:space="preserve"> </w:t>
            </w:r>
            <w:r w:rsidRPr="001D74B5">
              <w:rPr>
                <w:rFonts w:ascii="Times New Roman" w:hAnsi="Times New Roman" w:cs="Times New Roman"/>
                <w:b w:val="0"/>
                <w:color w:val="auto"/>
                <w:sz w:val="24"/>
                <w:szCs w:val="24"/>
              </w:rPr>
              <w:t>Барьеры коммуникации и технология их преодоления</w:t>
            </w:r>
          </w:p>
        </w:tc>
        <w:tc>
          <w:tcPr>
            <w:tcW w:w="1000" w:type="dxa"/>
            <w:gridSpan w:val="3"/>
            <w:tcBorders>
              <w:top w:val="single" w:sz="4" w:space="0" w:color="000000"/>
              <w:left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84" w:type="dxa"/>
            <w:gridSpan w:val="3"/>
            <w:tcBorders>
              <w:top w:val="single" w:sz="4" w:space="0" w:color="000000"/>
              <w:left w:val="single" w:sz="4" w:space="0" w:color="auto"/>
              <w:right w:val="single" w:sz="4" w:space="0" w:color="000000"/>
            </w:tcBorders>
            <w:shd w:val="clear" w:color="auto" w:fill="auto"/>
          </w:tcPr>
          <w:p w:rsidR="00CB4A2C" w:rsidRDefault="00CB4A2C" w:rsidP="00B85846">
            <w:pPr>
              <w:suppressAutoHyphens/>
              <w:spacing w:after="0" w:line="240" w:lineRule="auto"/>
              <w:jc w:val="center"/>
              <w:rPr>
                <w:rFonts w:ascii="Times New Roman" w:hAnsi="Times New Roman" w:cs="Times New Roman"/>
                <w:b/>
                <w:sz w:val="24"/>
                <w:szCs w:val="24"/>
              </w:rPr>
            </w:pPr>
          </w:p>
          <w:p w:rsidR="001D6381"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1D6381"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B4A2C" w:rsidRPr="00E46FEC" w:rsidTr="00B85846">
        <w:tc>
          <w:tcPr>
            <w:tcW w:w="2943" w:type="dxa"/>
            <w:vMerge w:val="restart"/>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jc w:val="both"/>
              <w:rPr>
                <w:rFonts w:ascii="Times New Roman" w:hAnsi="Times New Roman" w:cs="Times New Roman"/>
                <w:sz w:val="24"/>
                <w:szCs w:val="24"/>
              </w:rPr>
            </w:pPr>
            <w:r w:rsidRPr="00E46FEC">
              <w:rPr>
                <w:rFonts w:ascii="Times New Roman" w:hAnsi="Times New Roman" w:cs="Times New Roman"/>
                <w:sz w:val="24"/>
                <w:szCs w:val="24"/>
              </w:rPr>
              <w:t>Тема 2.2.</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bCs/>
                <w:sz w:val="24"/>
                <w:szCs w:val="24"/>
              </w:rPr>
              <w:t>Технологии обратной связи в говорении и слушании.</w:t>
            </w:r>
          </w:p>
        </w:tc>
        <w:tc>
          <w:tcPr>
            <w:tcW w:w="9923" w:type="dxa"/>
            <w:tcBorders>
              <w:top w:val="single" w:sz="4" w:space="0" w:color="000000"/>
              <w:left w:val="single" w:sz="4" w:space="0" w:color="000000"/>
              <w:bottom w:val="single" w:sz="4" w:space="0" w:color="000000"/>
              <w:right w:val="single" w:sz="4" w:space="0" w:color="000000"/>
            </w:tcBorders>
            <w:hideMark/>
          </w:tcPr>
          <w:p w:rsidR="00CB4A2C" w:rsidRPr="001D74B5" w:rsidRDefault="00CB4A2C" w:rsidP="00B85846">
            <w:pPr>
              <w:suppressAutoHyphens/>
              <w:spacing w:after="0" w:line="240" w:lineRule="auto"/>
              <w:jc w:val="center"/>
              <w:rPr>
                <w:rFonts w:ascii="Times New Roman" w:hAnsi="Times New Roman" w:cs="Times New Roman"/>
                <w:sz w:val="24"/>
                <w:szCs w:val="24"/>
              </w:rPr>
            </w:pPr>
            <w:r w:rsidRPr="001D74B5">
              <w:rPr>
                <w:rFonts w:ascii="Times New Roman" w:hAnsi="Times New Roman" w:cs="Times New Roman"/>
                <w:b/>
                <w:sz w:val="24"/>
                <w:szCs w:val="24"/>
              </w:rPr>
              <w:t>Содержание учебного материала</w:t>
            </w: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Самостоятельная работа</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2.2.1 Пассивное слушание.</w:t>
            </w:r>
          </w:p>
          <w:p w:rsidR="00CB4A2C" w:rsidRPr="001D74B5" w:rsidRDefault="00CB4A2C" w:rsidP="00B85846">
            <w:pPr>
              <w:pStyle w:val="1"/>
              <w:suppressAutoHyphens/>
              <w:spacing w:before="0" w:line="240" w:lineRule="auto"/>
              <w:rPr>
                <w:rFonts w:ascii="Times New Roman" w:hAnsi="Times New Roman" w:cs="Times New Roman"/>
                <w:color w:val="auto"/>
                <w:sz w:val="24"/>
                <w:szCs w:val="24"/>
              </w:rPr>
            </w:pPr>
            <w:r w:rsidRPr="001D74B5">
              <w:rPr>
                <w:rFonts w:ascii="Times New Roman" w:hAnsi="Times New Roman" w:cs="Times New Roman"/>
                <w:b w:val="0"/>
                <w:color w:val="auto"/>
                <w:sz w:val="24"/>
                <w:szCs w:val="24"/>
              </w:rPr>
              <w:t>2.2.2 Активное слушание.</w:t>
            </w: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Default="00CB4A2C" w:rsidP="00B85846">
            <w:pPr>
              <w:suppressAutoHyphens/>
              <w:spacing w:after="0" w:line="240" w:lineRule="auto"/>
              <w:jc w:val="center"/>
              <w:rPr>
                <w:rFonts w:ascii="Times New Roman" w:hAnsi="Times New Roman" w:cs="Times New Roman"/>
                <w:b/>
                <w:sz w:val="24"/>
                <w:szCs w:val="24"/>
              </w:rPr>
            </w:pPr>
          </w:p>
          <w:p w:rsidR="001D6381"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1D6381"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B4A2C" w:rsidRPr="00E46FEC" w:rsidTr="00B85846">
        <w:tc>
          <w:tcPr>
            <w:tcW w:w="2943" w:type="dxa"/>
            <w:tcBorders>
              <w:top w:val="single" w:sz="4" w:space="0" w:color="000000"/>
              <w:left w:val="single" w:sz="4" w:space="0" w:color="000000"/>
              <w:bottom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Тема 3</w:t>
            </w:r>
            <w:r w:rsidRPr="00E46FEC">
              <w:rPr>
                <w:rFonts w:ascii="Times New Roman" w:hAnsi="Times New Roman" w:cs="Times New Roman"/>
                <w:b/>
                <w:color w:val="333333"/>
                <w:sz w:val="24"/>
                <w:szCs w:val="24"/>
              </w:rPr>
              <w:t xml:space="preserve"> . Интерактивная функция общения.</w:t>
            </w:r>
          </w:p>
        </w:tc>
        <w:tc>
          <w:tcPr>
            <w:tcW w:w="9923" w:type="dxa"/>
            <w:tcBorders>
              <w:top w:val="single" w:sz="4" w:space="0" w:color="000000"/>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00" w:type="dxa"/>
            <w:gridSpan w:val="3"/>
            <w:tcBorders>
              <w:top w:val="single" w:sz="4" w:space="0" w:color="000000"/>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84" w:type="dxa"/>
            <w:gridSpan w:val="3"/>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c>
          <w:tcPr>
            <w:tcW w:w="2943" w:type="dxa"/>
            <w:vMerge w:val="restart"/>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pStyle w:val="1"/>
              <w:suppressAutoHyphens/>
              <w:spacing w:before="0" w:line="240" w:lineRule="auto"/>
              <w:rPr>
                <w:rFonts w:ascii="Times New Roman" w:hAnsi="Times New Roman" w:cs="Times New Roman"/>
                <w:b w:val="0"/>
                <w:sz w:val="24"/>
                <w:szCs w:val="24"/>
              </w:rPr>
            </w:pPr>
            <w:r w:rsidRPr="00E46FEC">
              <w:rPr>
                <w:rFonts w:ascii="Times New Roman" w:hAnsi="Times New Roman" w:cs="Times New Roman"/>
                <w:b w:val="0"/>
                <w:sz w:val="24"/>
                <w:szCs w:val="24"/>
              </w:rPr>
              <w:lastRenderedPageBreak/>
              <w:t xml:space="preserve">Тема 3.1. </w:t>
            </w:r>
          </w:p>
          <w:p w:rsidR="00CB4A2C" w:rsidRPr="00E46FEC" w:rsidRDefault="00CB4A2C" w:rsidP="00B85846">
            <w:pPr>
              <w:pStyle w:val="1"/>
              <w:suppressAutoHyphens/>
              <w:spacing w:before="0" w:line="240" w:lineRule="auto"/>
              <w:rPr>
                <w:rFonts w:ascii="Times New Roman" w:hAnsi="Times New Roman" w:cs="Times New Roman"/>
                <w:b w:val="0"/>
                <w:sz w:val="24"/>
                <w:szCs w:val="24"/>
              </w:rPr>
            </w:pPr>
            <w:r w:rsidRPr="00E46FEC">
              <w:rPr>
                <w:rFonts w:ascii="Times New Roman" w:hAnsi="Times New Roman" w:cs="Times New Roman"/>
                <w:b w:val="0"/>
                <w:bCs w:val="0"/>
                <w:color w:val="333333"/>
                <w:sz w:val="24"/>
                <w:szCs w:val="24"/>
              </w:rPr>
              <w:t>Общение как взаимодействие. Стратегии и тактики взаимодействия.</w:t>
            </w:r>
          </w:p>
        </w:tc>
        <w:tc>
          <w:tcPr>
            <w:tcW w:w="9923" w:type="dxa"/>
            <w:tcBorders>
              <w:top w:val="single" w:sz="4" w:space="0" w:color="000000"/>
              <w:left w:val="single" w:sz="4" w:space="0" w:color="000000"/>
              <w:bottom w:val="single" w:sz="4" w:space="0" w:color="auto"/>
              <w:right w:val="single" w:sz="4" w:space="0" w:color="000000"/>
            </w:tcBorders>
            <w:hideMark/>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color w:val="FF0000"/>
                <w:sz w:val="24"/>
                <w:szCs w:val="24"/>
              </w:rPr>
            </w:pPr>
            <w:r w:rsidRPr="00FB0860">
              <w:rPr>
                <w:rFonts w:ascii="Times New Roman" w:hAnsi="Times New Roman" w:cs="Times New Roman"/>
                <w:b/>
                <w:color w:val="000000" w:themeColor="text1"/>
                <w:sz w:val="24"/>
                <w:szCs w:val="24"/>
              </w:rPr>
              <w:t>12</w:t>
            </w:r>
          </w:p>
        </w:tc>
      </w:tr>
      <w:tr w:rsidR="00CB4A2C" w:rsidRPr="00E46FEC" w:rsidTr="00B85846">
        <w:tc>
          <w:tcPr>
            <w:tcW w:w="2943" w:type="dxa"/>
            <w:vMerge/>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pStyle w:val="1"/>
              <w:suppressAutoHyphens/>
              <w:spacing w:before="0" w:line="240" w:lineRule="auto"/>
              <w:rPr>
                <w:rFonts w:ascii="Times New Roman" w:hAnsi="Times New Roman" w:cs="Times New Roman"/>
                <w:b w:val="0"/>
                <w:sz w:val="24"/>
                <w:szCs w:val="24"/>
              </w:rPr>
            </w:pPr>
          </w:p>
        </w:tc>
        <w:tc>
          <w:tcPr>
            <w:tcW w:w="9923" w:type="dxa"/>
            <w:tcBorders>
              <w:top w:val="single" w:sz="4" w:space="0" w:color="auto"/>
              <w:left w:val="single" w:sz="4" w:space="0" w:color="000000"/>
              <w:bottom w:val="single" w:sz="4" w:space="0" w:color="auto"/>
              <w:right w:val="single" w:sz="4" w:space="0" w:color="000000"/>
            </w:tcBorders>
            <w:hideMark/>
          </w:tcPr>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Самостоятельная работа</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3.1.1 Общение как взаимодействие.</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3.1.2 Стратегии  взаимодействия.</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3.1.3 Тактики взаимодействия.</w:t>
            </w:r>
          </w:p>
          <w:p w:rsidR="00CB4A2C" w:rsidRPr="001D74B5" w:rsidRDefault="00CB4A2C" w:rsidP="00B85846">
            <w:pPr>
              <w:suppressAutoHyphens/>
              <w:spacing w:after="0" w:line="240" w:lineRule="auto"/>
              <w:rPr>
                <w:rFonts w:ascii="Times New Roman" w:hAnsi="Times New Roman" w:cs="Times New Roman"/>
                <w:sz w:val="24"/>
                <w:szCs w:val="24"/>
                <w:lang w:eastAsia="x-none"/>
              </w:rPr>
            </w:pPr>
            <w:r w:rsidRPr="001D74B5">
              <w:rPr>
                <w:rFonts w:ascii="Times New Roman" w:hAnsi="Times New Roman" w:cs="Times New Roman"/>
                <w:sz w:val="24"/>
                <w:szCs w:val="24"/>
                <w:lang w:eastAsia="x-none"/>
              </w:rPr>
              <w:t xml:space="preserve">3.1.4 Межличностное взаимодействие: </w:t>
            </w:r>
            <w:proofErr w:type="spellStart"/>
            <w:r w:rsidRPr="001D74B5">
              <w:rPr>
                <w:rFonts w:ascii="Times New Roman" w:hAnsi="Times New Roman" w:cs="Times New Roman"/>
                <w:sz w:val="24"/>
                <w:szCs w:val="24"/>
                <w:lang w:eastAsia="x-none"/>
              </w:rPr>
              <w:t>трансактный</w:t>
            </w:r>
            <w:proofErr w:type="spellEnd"/>
            <w:r w:rsidRPr="001D74B5">
              <w:rPr>
                <w:rFonts w:ascii="Times New Roman" w:hAnsi="Times New Roman" w:cs="Times New Roman"/>
                <w:sz w:val="24"/>
                <w:szCs w:val="24"/>
                <w:lang w:eastAsia="x-none"/>
              </w:rPr>
              <w:t xml:space="preserve"> анализ</w:t>
            </w:r>
          </w:p>
          <w:p w:rsidR="00CB4A2C" w:rsidRPr="001D74B5" w:rsidRDefault="00CB4A2C" w:rsidP="00B85846">
            <w:pPr>
              <w:suppressAutoHyphens/>
              <w:spacing w:after="0" w:line="240" w:lineRule="auto"/>
              <w:rPr>
                <w:rFonts w:ascii="Times New Roman" w:hAnsi="Times New Roman" w:cs="Times New Roman"/>
                <w:sz w:val="24"/>
                <w:szCs w:val="24"/>
                <w:lang w:eastAsia="x-none"/>
              </w:rPr>
            </w:pPr>
            <w:r w:rsidRPr="001D74B5">
              <w:rPr>
                <w:rFonts w:ascii="Times New Roman" w:hAnsi="Times New Roman" w:cs="Times New Roman"/>
                <w:sz w:val="24"/>
                <w:szCs w:val="24"/>
                <w:lang w:eastAsia="x-none"/>
              </w:rPr>
              <w:t>3.1.5  Этапы делового общения</w:t>
            </w:r>
          </w:p>
        </w:tc>
        <w:tc>
          <w:tcPr>
            <w:tcW w:w="1050" w:type="dxa"/>
            <w:gridSpan w:val="4"/>
            <w:tcBorders>
              <w:top w:val="single" w:sz="4" w:space="0" w:color="000000"/>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000000"/>
              <w:left w:val="single" w:sz="4" w:space="0" w:color="auto"/>
              <w:bottom w:val="single" w:sz="4" w:space="0" w:color="auto"/>
              <w:right w:val="single" w:sz="4" w:space="0" w:color="000000"/>
            </w:tcBorders>
            <w:shd w:val="clear" w:color="auto" w:fill="auto"/>
          </w:tcPr>
          <w:p w:rsidR="00CB4A2C" w:rsidRPr="001D6381" w:rsidRDefault="00CB4A2C" w:rsidP="00B85846">
            <w:pPr>
              <w:pStyle w:val="af1"/>
              <w:jc w:val="center"/>
              <w:rPr>
                <w:rFonts w:ascii="Times New Roman" w:hAnsi="Times New Roman" w:cs="Times New Roman"/>
                <w:sz w:val="24"/>
                <w:szCs w:val="24"/>
              </w:rPr>
            </w:pP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2</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2</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2</w:t>
            </w:r>
          </w:p>
        </w:tc>
      </w:tr>
      <w:tr w:rsidR="00CB4A2C" w:rsidRPr="00E46FEC" w:rsidTr="00B85846">
        <w:trPr>
          <w:trHeight w:val="357"/>
        </w:trPr>
        <w:tc>
          <w:tcPr>
            <w:tcW w:w="2943" w:type="dxa"/>
            <w:vMerge w:val="restart"/>
            <w:tcBorders>
              <w:top w:val="single" w:sz="4" w:space="0" w:color="000000"/>
              <w:left w:val="single" w:sz="4" w:space="0" w:color="000000"/>
              <w:right w:val="single" w:sz="4" w:space="0" w:color="000000"/>
            </w:tcBorders>
          </w:tcPr>
          <w:p w:rsidR="00CB4A2C" w:rsidRPr="00E46FEC" w:rsidRDefault="00CB4A2C" w:rsidP="00B85846">
            <w:pPr>
              <w:pStyle w:val="1"/>
              <w:suppressAutoHyphens/>
              <w:spacing w:before="0" w:line="240" w:lineRule="auto"/>
              <w:rPr>
                <w:rFonts w:ascii="Times New Roman" w:hAnsi="Times New Roman" w:cs="Times New Roman"/>
                <w:b w:val="0"/>
                <w:bCs w:val="0"/>
                <w:color w:val="333333"/>
                <w:sz w:val="24"/>
                <w:szCs w:val="24"/>
              </w:rPr>
            </w:pPr>
            <w:r w:rsidRPr="00E46FEC">
              <w:rPr>
                <w:rFonts w:ascii="Times New Roman" w:hAnsi="Times New Roman" w:cs="Times New Roman"/>
                <w:b w:val="0"/>
                <w:bCs w:val="0"/>
                <w:color w:val="333333"/>
                <w:sz w:val="24"/>
                <w:szCs w:val="24"/>
              </w:rPr>
              <w:t xml:space="preserve">Тема 3.2 </w:t>
            </w:r>
          </w:p>
          <w:p w:rsidR="00CB4A2C" w:rsidRPr="00E46FEC" w:rsidRDefault="00CB4A2C" w:rsidP="00B85846">
            <w:pPr>
              <w:pStyle w:val="1"/>
              <w:suppressAutoHyphens/>
              <w:spacing w:before="0" w:line="240" w:lineRule="auto"/>
              <w:rPr>
                <w:rFonts w:ascii="Times New Roman" w:hAnsi="Times New Roman" w:cs="Times New Roman"/>
                <w:b w:val="0"/>
                <w:sz w:val="24"/>
                <w:szCs w:val="24"/>
              </w:rPr>
            </w:pPr>
            <w:r w:rsidRPr="00E46FEC">
              <w:rPr>
                <w:rFonts w:ascii="Times New Roman" w:hAnsi="Times New Roman" w:cs="Times New Roman"/>
                <w:b w:val="0"/>
                <w:bCs w:val="0"/>
                <w:color w:val="333333"/>
                <w:sz w:val="24"/>
                <w:szCs w:val="24"/>
              </w:rPr>
              <w:t>Партнерские отношения.</w:t>
            </w:r>
          </w:p>
        </w:tc>
        <w:tc>
          <w:tcPr>
            <w:tcW w:w="9923" w:type="dxa"/>
            <w:tcBorders>
              <w:top w:val="single" w:sz="4" w:space="0" w:color="000000"/>
              <w:left w:val="single" w:sz="4" w:space="0" w:color="000000"/>
              <w:bottom w:val="single" w:sz="4" w:space="0" w:color="auto"/>
              <w:right w:val="single" w:sz="4" w:space="0" w:color="000000"/>
            </w:tcBorders>
          </w:tcPr>
          <w:p w:rsidR="00CB4A2C" w:rsidRPr="001D74B5" w:rsidRDefault="00CB4A2C" w:rsidP="00B85846">
            <w:pPr>
              <w:suppressAutoHyphens/>
              <w:spacing w:after="0" w:line="240" w:lineRule="auto"/>
              <w:jc w:val="center"/>
              <w:rPr>
                <w:rFonts w:ascii="Times New Roman" w:hAnsi="Times New Roman" w:cs="Times New Roman"/>
                <w:b/>
                <w:sz w:val="24"/>
                <w:szCs w:val="24"/>
              </w:rPr>
            </w:pPr>
            <w:r w:rsidRPr="001D74B5">
              <w:rPr>
                <w:rFonts w:ascii="Times New Roman" w:hAnsi="Times New Roman" w:cs="Times New Roman"/>
                <w:b/>
                <w:sz w:val="24"/>
                <w:szCs w:val="24"/>
              </w:rPr>
              <w:t>Содержание учебного материала</w:t>
            </w:r>
          </w:p>
        </w:tc>
        <w:tc>
          <w:tcPr>
            <w:tcW w:w="1050" w:type="dxa"/>
            <w:gridSpan w:val="4"/>
            <w:tcBorders>
              <w:top w:val="single" w:sz="4" w:space="0" w:color="000000"/>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000000"/>
              <w:left w:val="single" w:sz="4" w:space="0" w:color="auto"/>
              <w:bottom w:val="single" w:sz="4" w:space="0" w:color="auto"/>
              <w:right w:val="single" w:sz="4" w:space="0" w:color="000000"/>
            </w:tcBorders>
            <w:shd w:val="clear" w:color="auto" w:fill="auto"/>
          </w:tcPr>
          <w:p w:rsidR="00CB4A2C" w:rsidRPr="001D6381"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1194"/>
        </w:trPr>
        <w:tc>
          <w:tcPr>
            <w:tcW w:w="2943" w:type="dxa"/>
            <w:vMerge/>
            <w:tcBorders>
              <w:left w:val="single" w:sz="4" w:space="0" w:color="000000"/>
              <w:bottom w:val="single" w:sz="4" w:space="0" w:color="000000"/>
              <w:right w:val="single" w:sz="4" w:space="0" w:color="000000"/>
            </w:tcBorders>
          </w:tcPr>
          <w:p w:rsidR="00CB4A2C" w:rsidRPr="00E46FEC" w:rsidRDefault="00CB4A2C" w:rsidP="00B85846">
            <w:pPr>
              <w:pStyle w:val="a4"/>
              <w:suppressAutoHyphens/>
              <w:spacing w:before="0" w:beforeAutospacing="0" w:after="0" w:afterAutospacing="0"/>
              <w:rPr>
                <w:b/>
                <w:bCs/>
                <w:color w:val="333333"/>
              </w:rPr>
            </w:pPr>
          </w:p>
        </w:tc>
        <w:tc>
          <w:tcPr>
            <w:tcW w:w="9923" w:type="dxa"/>
            <w:tcBorders>
              <w:top w:val="single" w:sz="4" w:space="0" w:color="auto"/>
              <w:left w:val="single" w:sz="4" w:space="0" w:color="000000"/>
              <w:bottom w:val="single" w:sz="4" w:space="0" w:color="000000"/>
              <w:right w:val="single" w:sz="4" w:space="0" w:color="000000"/>
            </w:tcBorders>
          </w:tcPr>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 xml:space="preserve">Самостоятельная работа </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3.2.1 Структура партнерских отношений.</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3.2.2 Виды партнерских отношений.</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3.2.3 Динамика партнерских отношений.</w:t>
            </w:r>
          </w:p>
          <w:p w:rsidR="00CB4A2C" w:rsidRPr="001D74B5" w:rsidRDefault="00CB4A2C" w:rsidP="00B85846">
            <w:pPr>
              <w:pStyle w:val="1"/>
              <w:suppressAutoHyphens/>
              <w:spacing w:before="0" w:line="240" w:lineRule="auto"/>
              <w:rPr>
                <w:rFonts w:ascii="Times New Roman" w:hAnsi="Times New Roman" w:cs="Times New Roman"/>
                <w:b w:val="0"/>
                <w:color w:val="auto"/>
                <w:sz w:val="24"/>
                <w:szCs w:val="24"/>
              </w:rPr>
            </w:pPr>
            <w:r w:rsidRPr="001D74B5">
              <w:rPr>
                <w:rFonts w:ascii="Times New Roman" w:hAnsi="Times New Roman" w:cs="Times New Roman"/>
                <w:b w:val="0"/>
                <w:color w:val="auto"/>
                <w:sz w:val="24"/>
                <w:szCs w:val="24"/>
              </w:rPr>
              <w:t>3.2.4 Правила корпоративного поведения в команде.</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1D6381" w:rsidRDefault="00CB4A2C" w:rsidP="00B85846">
            <w:pPr>
              <w:suppressAutoHyphens/>
              <w:spacing w:after="0" w:line="240" w:lineRule="auto"/>
              <w:jc w:val="center"/>
              <w:rPr>
                <w:rFonts w:ascii="Times New Roman" w:hAnsi="Times New Roman" w:cs="Times New Roman"/>
                <w:sz w:val="24"/>
                <w:szCs w:val="24"/>
              </w:rPr>
            </w:pPr>
          </w:p>
          <w:p w:rsidR="001D6381" w:rsidRPr="001D6381" w:rsidRDefault="001D6381" w:rsidP="00B85846">
            <w:pPr>
              <w:suppressAutoHyphens/>
              <w:spacing w:after="0" w:line="240" w:lineRule="auto"/>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suppressAutoHyphens/>
              <w:spacing w:after="0" w:line="240" w:lineRule="auto"/>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suppressAutoHyphens/>
              <w:spacing w:after="0" w:line="240" w:lineRule="auto"/>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suppressAutoHyphens/>
              <w:spacing w:after="0" w:line="240" w:lineRule="auto"/>
              <w:jc w:val="center"/>
              <w:rPr>
                <w:rFonts w:ascii="Times New Roman" w:hAnsi="Times New Roman" w:cs="Times New Roman"/>
                <w:sz w:val="24"/>
                <w:szCs w:val="24"/>
              </w:rPr>
            </w:pPr>
            <w:r w:rsidRPr="001D6381">
              <w:rPr>
                <w:rFonts w:ascii="Times New Roman" w:hAnsi="Times New Roman" w:cs="Times New Roman"/>
                <w:sz w:val="24"/>
                <w:szCs w:val="24"/>
              </w:rPr>
              <w:t>1</w:t>
            </w:r>
          </w:p>
        </w:tc>
      </w:tr>
      <w:tr w:rsidR="00CB4A2C" w:rsidRPr="00E46FEC" w:rsidTr="00B85846">
        <w:trPr>
          <w:trHeight w:val="557"/>
        </w:trPr>
        <w:tc>
          <w:tcPr>
            <w:tcW w:w="2943" w:type="dxa"/>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Тема 4 Перцептивная функция общения.</w:t>
            </w: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50" w:type="dxa"/>
            <w:gridSpan w:val="4"/>
            <w:tcBorders>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left w:val="single" w:sz="4" w:space="0" w:color="auto"/>
              <w:bottom w:val="single" w:sz="4" w:space="0" w:color="000000"/>
              <w:right w:val="single" w:sz="4" w:space="0" w:color="000000"/>
            </w:tcBorders>
            <w:shd w:val="clear" w:color="auto" w:fill="auto"/>
          </w:tcPr>
          <w:p w:rsidR="00CB4A2C" w:rsidRPr="001D6381" w:rsidRDefault="00CB4A2C" w:rsidP="00B85846">
            <w:pPr>
              <w:suppressAutoHyphens/>
              <w:spacing w:after="0" w:line="240" w:lineRule="auto"/>
              <w:jc w:val="center"/>
              <w:rPr>
                <w:rFonts w:ascii="Times New Roman" w:hAnsi="Times New Roman" w:cs="Times New Roman"/>
                <w:sz w:val="24"/>
                <w:szCs w:val="24"/>
              </w:rPr>
            </w:pPr>
          </w:p>
        </w:tc>
      </w:tr>
      <w:tr w:rsidR="001D6381" w:rsidRPr="00E46FEC" w:rsidTr="00B85846">
        <w:tc>
          <w:tcPr>
            <w:tcW w:w="2943" w:type="dxa"/>
            <w:vMerge w:val="restart"/>
            <w:tcBorders>
              <w:top w:val="single" w:sz="4" w:space="0" w:color="000000"/>
              <w:left w:val="single" w:sz="4" w:space="0" w:color="000000"/>
              <w:right w:val="single" w:sz="4" w:space="0" w:color="000000"/>
            </w:tcBorders>
            <w:hideMark/>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4.1  Перцептивная функция общения.</w:t>
            </w:r>
          </w:p>
          <w:p w:rsidR="001D6381" w:rsidRPr="00E46FEC" w:rsidRDefault="001D6381" w:rsidP="00B85846">
            <w:pPr>
              <w:suppressAutoHyphens/>
              <w:spacing w:after="0" w:line="240" w:lineRule="auto"/>
              <w:ind w:firstLine="567"/>
              <w:rPr>
                <w:rFonts w:ascii="Times New Roman" w:hAnsi="Times New Roman" w:cs="Times New Roman"/>
                <w:sz w:val="24"/>
                <w:szCs w:val="24"/>
              </w:rPr>
            </w:pPr>
          </w:p>
          <w:p w:rsidR="001D6381" w:rsidRPr="00E46FEC" w:rsidRDefault="001D6381"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000000"/>
              <w:right w:val="single" w:sz="4" w:space="0" w:color="000000"/>
            </w:tcBorders>
            <w:hideMark/>
          </w:tcPr>
          <w:p w:rsidR="001D6381" w:rsidRPr="00E46FEC" w:rsidRDefault="001D6381" w:rsidP="00B85846">
            <w:pPr>
              <w:suppressAutoHyphens/>
              <w:spacing w:after="0" w:line="240" w:lineRule="auto"/>
              <w:ind w:firstLine="483"/>
              <w:jc w:val="center"/>
              <w:rPr>
                <w:rFonts w:ascii="Times New Roman" w:hAnsi="Times New Roman" w:cs="Times New Roman"/>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16</w:t>
            </w:r>
          </w:p>
        </w:tc>
      </w:tr>
      <w:tr w:rsidR="00CB4A2C" w:rsidRPr="00E46FEC" w:rsidTr="00B85846">
        <w:trPr>
          <w:trHeight w:val="1493"/>
        </w:trPr>
        <w:tc>
          <w:tcPr>
            <w:tcW w:w="2943" w:type="dxa"/>
            <w:vMerge/>
            <w:tcBorders>
              <w:left w:val="single" w:sz="4" w:space="0" w:color="000000"/>
              <w:bottom w:val="single" w:sz="4" w:space="0" w:color="auto"/>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auto"/>
              <w:right w:val="single" w:sz="4" w:space="0" w:color="000000"/>
            </w:tcBorders>
            <w:hideMark/>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ind w:firstLine="34"/>
              <w:rPr>
                <w:rFonts w:ascii="Times New Roman" w:hAnsi="Times New Roman" w:cs="Times New Roman"/>
                <w:sz w:val="24"/>
                <w:szCs w:val="24"/>
              </w:rPr>
            </w:pPr>
            <w:r w:rsidRPr="00E46FEC">
              <w:rPr>
                <w:rFonts w:ascii="Times New Roman" w:hAnsi="Times New Roman" w:cs="Times New Roman"/>
                <w:sz w:val="24"/>
                <w:szCs w:val="24"/>
              </w:rPr>
              <w:t>4.1.1 Общение как восприятие людьми друг друга.</w:t>
            </w:r>
          </w:p>
          <w:p w:rsidR="00CB4A2C" w:rsidRPr="00E46FEC" w:rsidRDefault="00CB4A2C" w:rsidP="00B85846">
            <w:pPr>
              <w:suppressAutoHyphens/>
              <w:spacing w:after="0" w:line="240" w:lineRule="auto"/>
              <w:ind w:firstLine="34"/>
              <w:rPr>
                <w:rFonts w:ascii="Times New Roman" w:hAnsi="Times New Roman" w:cs="Times New Roman"/>
                <w:sz w:val="24"/>
                <w:szCs w:val="24"/>
              </w:rPr>
            </w:pPr>
            <w:r w:rsidRPr="00E46FEC">
              <w:rPr>
                <w:rFonts w:ascii="Times New Roman" w:hAnsi="Times New Roman" w:cs="Times New Roman"/>
                <w:sz w:val="24"/>
                <w:szCs w:val="24"/>
              </w:rPr>
              <w:t>4.1.2 Механизмы взаимопонимания в общении.</w:t>
            </w:r>
          </w:p>
          <w:p w:rsidR="00CB4A2C" w:rsidRPr="00E46FEC" w:rsidRDefault="00CB4A2C" w:rsidP="00B85846">
            <w:pPr>
              <w:suppressAutoHyphens/>
              <w:spacing w:after="0" w:line="240" w:lineRule="auto"/>
              <w:ind w:firstLine="34"/>
              <w:rPr>
                <w:rFonts w:ascii="Times New Roman" w:hAnsi="Times New Roman" w:cs="Times New Roman"/>
                <w:sz w:val="24"/>
                <w:szCs w:val="24"/>
              </w:rPr>
            </w:pPr>
            <w:r w:rsidRPr="00E46FEC">
              <w:rPr>
                <w:rFonts w:ascii="Times New Roman" w:hAnsi="Times New Roman" w:cs="Times New Roman"/>
                <w:sz w:val="24"/>
                <w:szCs w:val="24"/>
              </w:rPr>
              <w:t>4.1.3 Имидж личности.</w:t>
            </w:r>
          </w:p>
          <w:p w:rsidR="00CB4A2C" w:rsidRPr="00E46FEC" w:rsidRDefault="00CB4A2C" w:rsidP="00B85846">
            <w:pPr>
              <w:suppressAutoHyphens/>
              <w:spacing w:after="0" w:line="240" w:lineRule="auto"/>
              <w:ind w:firstLine="34"/>
              <w:rPr>
                <w:rFonts w:ascii="Times New Roman" w:hAnsi="Times New Roman" w:cs="Times New Roman"/>
                <w:sz w:val="24"/>
                <w:szCs w:val="24"/>
              </w:rPr>
            </w:pPr>
            <w:r w:rsidRPr="00E46FEC">
              <w:rPr>
                <w:rFonts w:ascii="Times New Roman" w:hAnsi="Times New Roman" w:cs="Times New Roman"/>
                <w:sz w:val="24"/>
                <w:szCs w:val="24"/>
              </w:rPr>
              <w:t xml:space="preserve">4.1.4 </w:t>
            </w:r>
            <w:proofErr w:type="spellStart"/>
            <w:r w:rsidRPr="00E46FEC">
              <w:rPr>
                <w:rFonts w:ascii="Times New Roman" w:hAnsi="Times New Roman" w:cs="Times New Roman"/>
                <w:sz w:val="24"/>
                <w:szCs w:val="24"/>
              </w:rPr>
              <w:t>Самопрезентация</w:t>
            </w:r>
            <w:proofErr w:type="spellEnd"/>
            <w:r w:rsidRPr="00E46FEC">
              <w:rPr>
                <w:rFonts w:ascii="Times New Roman" w:hAnsi="Times New Roman" w:cs="Times New Roman"/>
                <w:sz w:val="24"/>
                <w:szCs w:val="24"/>
              </w:rPr>
              <w:t>.</w:t>
            </w:r>
          </w:p>
        </w:tc>
        <w:tc>
          <w:tcPr>
            <w:tcW w:w="1050" w:type="dxa"/>
            <w:gridSpan w:val="4"/>
            <w:tcBorders>
              <w:top w:val="single" w:sz="4" w:space="0" w:color="000000"/>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p w:rsidR="00CB4A2C" w:rsidRPr="00E46FEC" w:rsidRDefault="001D6381" w:rsidP="00B8584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34" w:type="dxa"/>
            <w:gridSpan w:val="2"/>
            <w:tcBorders>
              <w:top w:val="single" w:sz="4" w:space="0" w:color="000000"/>
              <w:left w:val="single" w:sz="4" w:space="0" w:color="auto"/>
              <w:bottom w:val="single" w:sz="4" w:space="0" w:color="auto"/>
              <w:right w:val="single" w:sz="4" w:space="0" w:color="000000"/>
            </w:tcBorders>
            <w:shd w:val="clear" w:color="auto" w:fill="auto"/>
          </w:tcPr>
          <w:p w:rsidR="00CB4A2C" w:rsidRPr="001D6381" w:rsidRDefault="00CB4A2C" w:rsidP="00B85846">
            <w:pPr>
              <w:pStyle w:val="af1"/>
              <w:jc w:val="center"/>
              <w:rPr>
                <w:rFonts w:ascii="Times New Roman" w:hAnsi="Times New Roman" w:cs="Times New Roman"/>
                <w:sz w:val="24"/>
                <w:szCs w:val="24"/>
              </w:rPr>
            </w:pP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tc>
      </w:tr>
      <w:tr w:rsidR="00CB4A2C" w:rsidRPr="00E46FEC" w:rsidTr="00B85846">
        <w:trPr>
          <w:trHeight w:val="280"/>
        </w:trPr>
        <w:tc>
          <w:tcPr>
            <w:tcW w:w="2943" w:type="dxa"/>
            <w:vMerge w:val="restart"/>
            <w:tcBorders>
              <w:top w:val="single" w:sz="4" w:space="0" w:color="auto"/>
              <w:left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4.2 Психологическое влияние в процессе делового общения</w:t>
            </w:r>
          </w:p>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ind w:firstLine="483"/>
              <w:jc w:val="center"/>
              <w:rPr>
                <w:rFonts w:ascii="Times New Roman" w:hAnsi="Times New Roman" w:cs="Times New Roman"/>
                <w:sz w:val="24"/>
                <w:szCs w:val="24"/>
              </w:rPr>
            </w:pPr>
            <w:r w:rsidRPr="00E46FEC">
              <w:rPr>
                <w:rFonts w:ascii="Times New Roman" w:hAnsi="Times New Roman" w:cs="Times New Roman"/>
                <w:b/>
                <w:sz w:val="24"/>
                <w:szCs w:val="24"/>
              </w:rPr>
              <w:t>Содержание учебного материала</w:t>
            </w:r>
          </w:p>
        </w:tc>
        <w:tc>
          <w:tcPr>
            <w:tcW w:w="1050" w:type="dxa"/>
            <w:gridSpan w:val="4"/>
            <w:tcBorders>
              <w:top w:val="single" w:sz="4" w:space="0" w:color="000000"/>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000000"/>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987"/>
        </w:trPr>
        <w:tc>
          <w:tcPr>
            <w:tcW w:w="2943" w:type="dxa"/>
            <w:vMerge/>
            <w:tcBorders>
              <w:top w:val="single" w:sz="4" w:space="0" w:color="auto"/>
              <w:left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4.2.1 Психологическое влияние, его средства и виды</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4.2.2 Заражение и внушение как механизмы психологического влияния. Харизма как фактор внушения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4.2.3. Убеждение как вид психологического влияния. Аргументация в процессе убеждения. Правила и ошибки аргументации. Рекомендации по технике аргументации</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 xml:space="preserve">4.2.4. Манипуляция. Технология манипуляции. </w:t>
            </w:r>
            <w:proofErr w:type="spellStart"/>
            <w:r w:rsidRPr="00E46FEC">
              <w:rPr>
                <w:rFonts w:ascii="Times New Roman" w:hAnsi="Times New Roman" w:cs="Times New Roman"/>
                <w:sz w:val="24"/>
                <w:szCs w:val="24"/>
              </w:rPr>
              <w:t>Манипулятивные</w:t>
            </w:r>
            <w:proofErr w:type="spellEnd"/>
            <w:r w:rsidRPr="00E46FEC">
              <w:rPr>
                <w:rFonts w:ascii="Times New Roman" w:hAnsi="Times New Roman" w:cs="Times New Roman"/>
                <w:sz w:val="24"/>
                <w:szCs w:val="24"/>
              </w:rPr>
              <w:t xml:space="preserve"> приемы в деловом общении. </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1D6381" w:rsidRDefault="00CB4A2C" w:rsidP="00B85846">
            <w:pPr>
              <w:pStyle w:val="af1"/>
              <w:jc w:val="center"/>
              <w:rPr>
                <w:rFonts w:ascii="Times New Roman" w:hAnsi="Times New Roman" w:cs="Times New Roman"/>
                <w:sz w:val="24"/>
                <w:szCs w:val="24"/>
              </w:rPr>
            </w:pP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2</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2</w:t>
            </w:r>
          </w:p>
          <w:p w:rsidR="001D6381" w:rsidRPr="001D6381" w:rsidRDefault="001D6381" w:rsidP="00B85846">
            <w:pPr>
              <w:pStyle w:val="af1"/>
              <w:jc w:val="center"/>
              <w:rPr>
                <w:rFonts w:ascii="Times New Roman" w:hAnsi="Times New Roman" w:cs="Times New Roman"/>
                <w:sz w:val="24"/>
                <w:szCs w:val="24"/>
              </w:rPr>
            </w:pPr>
          </w:p>
          <w:p w:rsidR="001D6381" w:rsidRPr="001D6381" w:rsidRDefault="001D6381" w:rsidP="00B85846">
            <w:pPr>
              <w:jc w:val="center"/>
              <w:rPr>
                <w:rFonts w:ascii="Times New Roman" w:hAnsi="Times New Roman" w:cs="Times New Roman"/>
                <w:sz w:val="24"/>
                <w:szCs w:val="24"/>
              </w:rPr>
            </w:pPr>
            <w:r w:rsidRPr="001D6381">
              <w:rPr>
                <w:rFonts w:ascii="Times New Roman" w:hAnsi="Times New Roman" w:cs="Times New Roman"/>
                <w:sz w:val="24"/>
                <w:szCs w:val="24"/>
              </w:rPr>
              <w:t>2</w:t>
            </w:r>
          </w:p>
          <w:p w:rsidR="001D6381" w:rsidRPr="00E46FEC" w:rsidRDefault="001D6381" w:rsidP="00B85846">
            <w:pPr>
              <w:jc w:val="center"/>
              <w:rPr>
                <w:rFonts w:ascii="Times New Roman" w:hAnsi="Times New Roman" w:cs="Times New Roman"/>
                <w:sz w:val="24"/>
                <w:szCs w:val="24"/>
              </w:rPr>
            </w:pPr>
            <w:r w:rsidRPr="001D6381">
              <w:rPr>
                <w:rFonts w:ascii="Times New Roman" w:hAnsi="Times New Roman" w:cs="Times New Roman"/>
                <w:sz w:val="24"/>
                <w:szCs w:val="24"/>
              </w:rPr>
              <w:t>2</w:t>
            </w:r>
          </w:p>
        </w:tc>
      </w:tr>
      <w:tr w:rsidR="00CB4A2C" w:rsidRPr="00E46FEC" w:rsidTr="00B85846">
        <w:trPr>
          <w:trHeight w:val="688"/>
        </w:trPr>
        <w:tc>
          <w:tcPr>
            <w:tcW w:w="2943" w:type="dxa"/>
            <w:vMerge/>
            <w:tcBorders>
              <w:left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Практическое занятие № 3 Сенсорные каналы, их диагностика и использование в общении.</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r w:rsidRPr="00E46FEC">
              <w:rPr>
                <w:rFonts w:ascii="Times New Roman" w:hAnsi="Times New Roman" w:cs="Times New Roman"/>
                <w:sz w:val="24"/>
                <w:szCs w:val="24"/>
              </w:rPr>
              <w:t>1</w:t>
            </w: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688"/>
        </w:trPr>
        <w:tc>
          <w:tcPr>
            <w:tcW w:w="2943" w:type="dxa"/>
            <w:vMerge/>
            <w:tcBorders>
              <w:left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Практическое занятие №4. Характеристика механизмов «заражения», «внушения», «убеждения» и «подражания». Их роль в процессе общения.</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r w:rsidRPr="00E46FEC">
              <w:rPr>
                <w:rFonts w:ascii="Times New Roman" w:hAnsi="Times New Roman" w:cs="Times New Roman"/>
                <w:sz w:val="24"/>
                <w:szCs w:val="24"/>
              </w:rPr>
              <w:t>1</w:t>
            </w: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688"/>
        </w:trPr>
        <w:tc>
          <w:tcPr>
            <w:tcW w:w="2943" w:type="dxa"/>
            <w:vMerge/>
            <w:tcBorders>
              <w:left w:val="single" w:sz="4" w:space="0" w:color="000000"/>
              <w:bottom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 xml:space="preserve">Практическая работа № 5 Распознавание </w:t>
            </w:r>
            <w:proofErr w:type="spellStart"/>
            <w:r w:rsidRPr="00E46FEC">
              <w:rPr>
                <w:rFonts w:ascii="Times New Roman" w:hAnsi="Times New Roman" w:cs="Times New Roman"/>
                <w:sz w:val="24"/>
                <w:szCs w:val="24"/>
              </w:rPr>
              <w:t>манипулятивного</w:t>
            </w:r>
            <w:proofErr w:type="spellEnd"/>
            <w:r w:rsidRPr="00E46FEC">
              <w:rPr>
                <w:rFonts w:ascii="Times New Roman" w:hAnsi="Times New Roman" w:cs="Times New Roman"/>
                <w:sz w:val="24"/>
                <w:szCs w:val="24"/>
              </w:rPr>
              <w:t xml:space="preserve"> воздействия и психологическая защита от него</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B85846" w:rsidP="00B8584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422"/>
        </w:trPr>
        <w:tc>
          <w:tcPr>
            <w:tcW w:w="2943" w:type="dxa"/>
            <w:tcBorders>
              <w:left w:val="single" w:sz="4" w:space="0" w:color="000000"/>
              <w:bottom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b/>
                <w:sz w:val="24"/>
                <w:szCs w:val="24"/>
              </w:rPr>
              <w:t>Тема 5 Средства общения.</w:t>
            </w: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1D6381" w:rsidRPr="00E46FEC" w:rsidTr="00B85846">
        <w:trPr>
          <w:trHeight w:val="302"/>
        </w:trPr>
        <w:tc>
          <w:tcPr>
            <w:tcW w:w="2943" w:type="dxa"/>
            <w:vMerge w:val="restart"/>
            <w:tcBorders>
              <w:top w:val="single" w:sz="4" w:space="0" w:color="000000"/>
              <w:left w:val="single" w:sz="4" w:space="0" w:color="000000"/>
              <w:bottom w:val="single" w:sz="4" w:space="0" w:color="000000"/>
              <w:right w:val="single" w:sz="4" w:space="0" w:color="000000"/>
            </w:tcBorders>
            <w:hideMark/>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5.1  Вербальная и невербальная коммуникация.</w:t>
            </w:r>
          </w:p>
        </w:tc>
        <w:tc>
          <w:tcPr>
            <w:tcW w:w="9923" w:type="dxa"/>
            <w:tcBorders>
              <w:top w:val="single" w:sz="4" w:space="0" w:color="000000"/>
              <w:left w:val="single" w:sz="4" w:space="0" w:color="000000"/>
              <w:bottom w:val="single" w:sz="4" w:space="0" w:color="000000"/>
              <w:right w:val="single" w:sz="4" w:space="0" w:color="000000"/>
            </w:tcBorders>
            <w:hideMark/>
          </w:tcPr>
          <w:p w:rsidR="001D6381" w:rsidRPr="00E46FEC" w:rsidRDefault="001D6381"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7</w:t>
            </w:r>
          </w:p>
        </w:tc>
      </w:tr>
      <w:tr w:rsidR="00CB4A2C" w:rsidRPr="00E46FEC" w:rsidTr="00B85846">
        <w:trPr>
          <w:trHeight w:val="987"/>
        </w:trPr>
        <w:tc>
          <w:tcPr>
            <w:tcW w:w="2943" w:type="dxa"/>
            <w:vMerge/>
            <w:tcBorders>
              <w:top w:val="single" w:sz="4" w:space="0" w:color="000000"/>
              <w:left w:val="single" w:sz="4" w:space="0" w:color="000000"/>
              <w:bottom w:val="single" w:sz="4" w:space="0" w:color="000000"/>
              <w:right w:val="single" w:sz="4" w:space="0" w:color="000000"/>
            </w:tcBorders>
            <w:vAlign w:val="center"/>
            <w:hideMark/>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000000"/>
              <w:left w:val="single" w:sz="4" w:space="0" w:color="000000"/>
              <w:right w:val="single" w:sz="4" w:space="0" w:color="000000"/>
            </w:tcBorders>
            <w:hideMark/>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5.1.1 Вербальная коммуникация.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5.1.2 Невербальная коммуникация.</w:t>
            </w:r>
          </w:p>
        </w:tc>
        <w:tc>
          <w:tcPr>
            <w:tcW w:w="1050" w:type="dxa"/>
            <w:gridSpan w:val="4"/>
            <w:tcBorders>
              <w:top w:val="single" w:sz="4" w:space="0" w:color="000000"/>
              <w:left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 xml:space="preserve"> </w:t>
            </w:r>
          </w:p>
          <w:p w:rsidR="00CB4A2C"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934" w:type="dxa"/>
            <w:gridSpan w:val="2"/>
            <w:tcBorders>
              <w:top w:val="single" w:sz="4" w:space="0" w:color="000000"/>
              <w:left w:val="single" w:sz="4" w:space="0" w:color="auto"/>
              <w:right w:val="single" w:sz="4" w:space="0" w:color="000000"/>
            </w:tcBorders>
            <w:shd w:val="clear" w:color="auto" w:fill="auto"/>
          </w:tcPr>
          <w:p w:rsidR="00CB4A2C" w:rsidRDefault="00CB4A2C" w:rsidP="00B85846">
            <w:pPr>
              <w:pStyle w:val="af1"/>
              <w:jc w:val="center"/>
              <w:rPr>
                <w:rFonts w:ascii="Times New Roman" w:hAnsi="Times New Roman" w:cs="Times New Roman"/>
                <w:sz w:val="24"/>
                <w:szCs w:val="24"/>
              </w:rPr>
            </w:pPr>
          </w:p>
          <w:p w:rsidR="001D6381"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2</w:t>
            </w:r>
          </w:p>
          <w:p w:rsidR="001D6381" w:rsidRPr="001D6381"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2</w:t>
            </w:r>
          </w:p>
        </w:tc>
      </w:tr>
      <w:tr w:rsidR="00CB4A2C" w:rsidRPr="00E46FEC" w:rsidTr="00B85846">
        <w:trPr>
          <w:trHeight w:val="335"/>
        </w:trPr>
        <w:tc>
          <w:tcPr>
            <w:tcW w:w="2943" w:type="dxa"/>
            <w:vMerge w:val="restart"/>
            <w:tcBorders>
              <w:top w:val="single" w:sz="4" w:space="0" w:color="auto"/>
              <w:left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5.2  Понятие эффективного слушания. Виды слушания.</w:t>
            </w:r>
          </w:p>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rPr>
          <w:trHeight w:val="624"/>
        </w:trPr>
        <w:tc>
          <w:tcPr>
            <w:tcW w:w="2943" w:type="dxa"/>
            <w:vMerge/>
            <w:tcBorders>
              <w:left w:val="single" w:sz="4" w:space="0" w:color="000000"/>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5.2.1 Понятие эффективного слушания.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5.2.2 Виды слушания.</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1</w:t>
            </w:r>
          </w:p>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1</w:t>
            </w: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Default="00CB4A2C" w:rsidP="00B85846">
            <w:pPr>
              <w:rPr>
                <w:rFonts w:ascii="Times New Roman" w:hAnsi="Times New Roman" w:cs="Times New Roman"/>
                <w:b/>
                <w:sz w:val="24"/>
                <w:szCs w:val="24"/>
              </w:rPr>
            </w:pP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rPr>
          <w:trHeight w:val="600"/>
        </w:trPr>
        <w:tc>
          <w:tcPr>
            <w:tcW w:w="2943" w:type="dxa"/>
            <w:vMerge/>
            <w:tcBorders>
              <w:left w:val="single" w:sz="4" w:space="0" w:color="000000"/>
              <w:bottom w:val="single" w:sz="4" w:space="0" w:color="auto"/>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Практическое занятие №6. Развитие техники установления контакта и активного слушания.</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1</w:t>
            </w: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rPr>
          <w:trHeight w:val="535"/>
        </w:trPr>
        <w:tc>
          <w:tcPr>
            <w:tcW w:w="2943" w:type="dxa"/>
            <w:tcBorders>
              <w:left w:val="single" w:sz="4" w:space="0" w:color="000000"/>
              <w:bottom w:val="single" w:sz="4" w:space="0" w:color="auto"/>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Тема 6 Роль и ролевые ожидания в общении.</w:t>
            </w: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1D6381" w:rsidRPr="00E46FEC" w:rsidTr="00B85846">
        <w:trPr>
          <w:trHeight w:val="271"/>
        </w:trPr>
        <w:tc>
          <w:tcPr>
            <w:tcW w:w="2943" w:type="dxa"/>
            <w:vMerge w:val="restart"/>
            <w:tcBorders>
              <w:left w:val="single" w:sz="4" w:space="0" w:color="000000"/>
              <w:right w:val="single" w:sz="4" w:space="0" w:color="000000"/>
            </w:tcBorders>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6.1  Роль и ролевые ожидания в общении.</w:t>
            </w:r>
          </w:p>
        </w:tc>
        <w:tc>
          <w:tcPr>
            <w:tcW w:w="9923" w:type="dxa"/>
            <w:tcBorders>
              <w:top w:val="single" w:sz="4" w:space="0" w:color="auto"/>
              <w:left w:val="single" w:sz="4" w:space="0" w:color="000000"/>
              <w:bottom w:val="single" w:sz="4" w:space="0" w:color="auto"/>
              <w:right w:val="single" w:sz="4" w:space="0" w:color="000000"/>
            </w:tcBorders>
          </w:tcPr>
          <w:p w:rsidR="001D6381" w:rsidRPr="00E46FEC" w:rsidRDefault="001D6381"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auto"/>
              <w:left w:val="single" w:sz="4" w:space="0" w:color="000000"/>
              <w:bottom w:val="single" w:sz="4" w:space="0" w:color="auto"/>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5</w:t>
            </w:r>
          </w:p>
        </w:tc>
      </w:tr>
      <w:tr w:rsidR="00CB4A2C" w:rsidRPr="00E46FEC" w:rsidTr="00B85846">
        <w:trPr>
          <w:trHeight w:val="599"/>
        </w:trPr>
        <w:tc>
          <w:tcPr>
            <w:tcW w:w="2943" w:type="dxa"/>
            <w:vMerge/>
            <w:tcBorders>
              <w:left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6.1.1 Понятие социальной роли.</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6.1.2 Виды и характеристики социальных ролей.</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Default="00CB4A2C" w:rsidP="00B85846">
            <w:pPr>
              <w:pStyle w:val="af1"/>
              <w:jc w:val="center"/>
            </w:pPr>
          </w:p>
          <w:p w:rsidR="00CB4A2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1D6381"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B4A2C" w:rsidRPr="00E46FEC" w:rsidTr="00B85846">
        <w:trPr>
          <w:trHeight w:val="503"/>
        </w:trPr>
        <w:tc>
          <w:tcPr>
            <w:tcW w:w="2943" w:type="dxa"/>
            <w:vMerge/>
            <w:tcBorders>
              <w:left w:val="single" w:sz="4" w:space="0" w:color="000000"/>
              <w:bottom w:val="single" w:sz="4" w:space="0" w:color="auto"/>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Практическое занятие №7. Типы социальных ролей. Коммуникативный тренинг. Роль эмоций и чувств в общении.</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1</w:t>
            </w: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rPr>
          <w:trHeight w:val="503"/>
        </w:trPr>
        <w:tc>
          <w:tcPr>
            <w:tcW w:w="2943" w:type="dxa"/>
            <w:tcBorders>
              <w:left w:val="single" w:sz="4" w:space="0" w:color="000000"/>
              <w:bottom w:val="single" w:sz="4" w:space="0" w:color="auto"/>
              <w:right w:val="single" w:sz="4" w:space="0" w:color="000000"/>
            </w:tcBorders>
            <w:vAlign w:val="center"/>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Тема 7 Этические формы общения</w:t>
            </w: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 xml:space="preserve">  </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1D6381" w:rsidRPr="00E46FEC" w:rsidTr="00B85846">
        <w:trPr>
          <w:trHeight w:val="318"/>
        </w:trPr>
        <w:tc>
          <w:tcPr>
            <w:tcW w:w="2943" w:type="dxa"/>
            <w:vMerge w:val="restart"/>
            <w:tcBorders>
              <w:left w:val="single" w:sz="4" w:space="0" w:color="000000"/>
              <w:right w:val="single" w:sz="4" w:space="0" w:color="000000"/>
            </w:tcBorders>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7.1 Общие сведения об этической культуре</w:t>
            </w:r>
          </w:p>
        </w:tc>
        <w:tc>
          <w:tcPr>
            <w:tcW w:w="9923" w:type="dxa"/>
            <w:tcBorders>
              <w:top w:val="single" w:sz="4" w:space="0" w:color="auto"/>
              <w:left w:val="single" w:sz="4" w:space="0" w:color="000000"/>
              <w:bottom w:val="single" w:sz="4" w:space="0" w:color="auto"/>
              <w:right w:val="single" w:sz="4" w:space="0" w:color="000000"/>
            </w:tcBorders>
          </w:tcPr>
          <w:p w:rsidR="001D6381" w:rsidRPr="00E46FEC" w:rsidRDefault="001D6381"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auto"/>
              <w:left w:val="single" w:sz="4" w:space="0" w:color="000000"/>
              <w:bottom w:val="single" w:sz="4" w:space="0" w:color="auto"/>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8</w:t>
            </w:r>
          </w:p>
        </w:tc>
      </w:tr>
      <w:tr w:rsidR="00CB4A2C" w:rsidRPr="00E46FEC" w:rsidTr="00B85846">
        <w:trPr>
          <w:trHeight w:val="1147"/>
        </w:trPr>
        <w:tc>
          <w:tcPr>
            <w:tcW w:w="2943" w:type="dxa"/>
            <w:vMerge/>
            <w:tcBorders>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7.1.1 Понятие: этика и мораль. Категории этики. Нормы морали. Моральные принципы и нормы как основа эффективного общения.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 xml:space="preserve">7.1.2 Деловой этикет в профессиональной деятельности. Взаимосвязь делового этикета и </w:t>
            </w:r>
            <w:r w:rsidRPr="00E46FEC">
              <w:rPr>
                <w:rFonts w:ascii="Times New Roman" w:hAnsi="Times New Roman" w:cs="Times New Roman"/>
                <w:sz w:val="24"/>
                <w:szCs w:val="24"/>
              </w:rPr>
              <w:lastRenderedPageBreak/>
              <w:t>этики деловых отношений.</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Default="00CB4A2C" w:rsidP="00B85846">
            <w:pPr>
              <w:suppressAutoHyphens/>
              <w:spacing w:after="0" w:line="240" w:lineRule="auto"/>
              <w:jc w:val="center"/>
              <w:rPr>
                <w:rFonts w:ascii="Times New Roman" w:hAnsi="Times New Roman" w:cs="Times New Roman"/>
                <w:b/>
                <w:sz w:val="24"/>
                <w:szCs w:val="24"/>
              </w:rPr>
            </w:pPr>
          </w:p>
          <w:p w:rsidR="001D6381"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1D6381" w:rsidRDefault="001D6381" w:rsidP="00B85846">
            <w:pPr>
              <w:suppressAutoHyphens/>
              <w:spacing w:after="0" w:line="240" w:lineRule="auto"/>
              <w:jc w:val="center"/>
              <w:rPr>
                <w:rFonts w:ascii="Times New Roman" w:hAnsi="Times New Roman" w:cs="Times New Roman"/>
                <w:b/>
                <w:sz w:val="24"/>
                <w:szCs w:val="24"/>
              </w:rPr>
            </w:pPr>
          </w:p>
          <w:p w:rsidR="001D6381"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B4A2C" w:rsidRPr="00E46FEC" w:rsidTr="00B85846">
        <w:trPr>
          <w:trHeight w:val="273"/>
        </w:trPr>
        <w:tc>
          <w:tcPr>
            <w:tcW w:w="2943" w:type="dxa"/>
            <w:vMerge w:val="restart"/>
            <w:tcBorders>
              <w:left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lastRenderedPageBreak/>
              <w:t>Тема 7.2 Общие сведения об этической культуре</w:t>
            </w:r>
          </w:p>
        </w:tc>
        <w:tc>
          <w:tcPr>
            <w:tcW w:w="9923" w:type="dxa"/>
            <w:tcBorders>
              <w:top w:val="single" w:sz="4" w:space="0" w:color="auto"/>
              <w:left w:val="single" w:sz="4" w:space="0" w:color="000000"/>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rPr>
          <w:trHeight w:val="892"/>
        </w:trPr>
        <w:tc>
          <w:tcPr>
            <w:tcW w:w="2943" w:type="dxa"/>
            <w:vMerge/>
            <w:tcBorders>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7.2.1 Этикет и культура поведения в деловом общении. Особенности национальных стилей этики делового общения.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7.2.2 Этикет, соблюдаемый в письмах и при телефонных разговорах.</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Default="00CB4A2C" w:rsidP="00B85846">
            <w:pPr>
              <w:suppressAutoHyphens/>
              <w:spacing w:after="0" w:line="240" w:lineRule="auto"/>
              <w:jc w:val="center"/>
              <w:rPr>
                <w:rFonts w:ascii="Times New Roman" w:hAnsi="Times New Roman" w:cs="Times New Roman"/>
                <w:b/>
                <w:sz w:val="24"/>
                <w:szCs w:val="24"/>
              </w:rPr>
            </w:pPr>
          </w:p>
          <w:p w:rsidR="001D6381"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1D6381" w:rsidRDefault="001D6381" w:rsidP="00B85846">
            <w:pPr>
              <w:suppressAutoHyphens/>
              <w:spacing w:after="0" w:line="240" w:lineRule="auto"/>
              <w:jc w:val="center"/>
              <w:rPr>
                <w:rFonts w:ascii="Times New Roman" w:hAnsi="Times New Roman" w:cs="Times New Roman"/>
                <w:b/>
                <w:sz w:val="24"/>
                <w:szCs w:val="24"/>
              </w:rPr>
            </w:pPr>
          </w:p>
          <w:p w:rsidR="001D6381" w:rsidRPr="00E46FEC" w:rsidRDefault="001D6381" w:rsidP="00B8584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B4A2C" w:rsidRPr="00E46FEC" w:rsidTr="00B85846">
        <w:trPr>
          <w:trHeight w:val="535"/>
        </w:trPr>
        <w:tc>
          <w:tcPr>
            <w:tcW w:w="2943" w:type="dxa"/>
            <w:tcBorders>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Тема 8 Понятие конфликта, его виды. Способы управления и разрешения конфликтов.</w:t>
            </w:r>
          </w:p>
        </w:tc>
        <w:tc>
          <w:tcPr>
            <w:tcW w:w="9923" w:type="dxa"/>
            <w:tcBorders>
              <w:top w:val="single" w:sz="4" w:space="0" w:color="auto"/>
              <w:left w:val="single" w:sz="4" w:space="0" w:color="000000"/>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1D6381" w:rsidRPr="00E46FEC" w:rsidTr="00B85846">
        <w:trPr>
          <w:trHeight w:val="318"/>
        </w:trPr>
        <w:tc>
          <w:tcPr>
            <w:tcW w:w="2943" w:type="dxa"/>
            <w:vMerge w:val="restart"/>
            <w:tcBorders>
              <w:top w:val="single" w:sz="4" w:space="0" w:color="auto"/>
              <w:left w:val="single" w:sz="4" w:space="0" w:color="000000"/>
              <w:right w:val="single" w:sz="4" w:space="0" w:color="000000"/>
            </w:tcBorders>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8.1  Понятие, виды, стадии протекания, причины возникновения конфликтов.</w:t>
            </w:r>
          </w:p>
          <w:p w:rsidR="001D6381" w:rsidRPr="00E46FEC" w:rsidRDefault="001D6381" w:rsidP="00B85846">
            <w:pPr>
              <w:suppressAutoHyphens/>
              <w:spacing w:after="0" w:line="240" w:lineRule="auto"/>
              <w:rPr>
                <w:rFonts w:ascii="Times New Roman" w:hAnsi="Times New Roman" w:cs="Times New Roman"/>
                <w:sz w:val="24"/>
                <w:szCs w:val="24"/>
              </w:rPr>
            </w:pPr>
          </w:p>
          <w:p w:rsidR="001D6381" w:rsidRPr="00E46FEC" w:rsidRDefault="001D6381"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shd w:val="clear" w:color="auto" w:fill="auto"/>
          </w:tcPr>
          <w:p w:rsidR="001D6381" w:rsidRPr="00E46FEC" w:rsidRDefault="001D6381"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auto"/>
              <w:left w:val="single" w:sz="4" w:space="0" w:color="000000"/>
              <w:bottom w:val="single" w:sz="4" w:space="0" w:color="auto"/>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8</w:t>
            </w:r>
          </w:p>
        </w:tc>
      </w:tr>
      <w:tr w:rsidR="00CB4A2C" w:rsidRPr="00E46FEC" w:rsidTr="00B85846">
        <w:trPr>
          <w:trHeight w:val="1733"/>
        </w:trPr>
        <w:tc>
          <w:tcPr>
            <w:tcW w:w="2943" w:type="dxa"/>
            <w:vMerge/>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8.1.1 Понятие и структура конфликта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8.1.2 Виды конфликтов.</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8.1.3 Стадии протекания конфликта.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8.1.4 Типы и причины конфликтов в деловом общении</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8.1.5 Стратегии взаимодействия в условиях конфликта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8.1.6 Психотехники коммуникативного поведения в условиях конфликта</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1D6381" w:rsidRDefault="00CB4A2C" w:rsidP="00B85846">
            <w:pPr>
              <w:pStyle w:val="af1"/>
              <w:jc w:val="center"/>
              <w:rPr>
                <w:rFonts w:ascii="Times New Roman" w:hAnsi="Times New Roman" w:cs="Times New Roman"/>
                <w:sz w:val="24"/>
                <w:szCs w:val="24"/>
              </w:rPr>
            </w:pPr>
          </w:p>
          <w:p w:rsidR="00CB4A2C"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2</w:t>
            </w:r>
          </w:p>
          <w:p w:rsidR="001D6381"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1</w:t>
            </w:r>
          </w:p>
          <w:p w:rsidR="001D6381"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1</w:t>
            </w:r>
          </w:p>
          <w:p w:rsidR="001D6381"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2</w:t>
            </w:r>
          </w:p>
          <w:p w:rsidR="00CB4A2C" w:rsidRPr="001D6381" w:rsidRDefault="001D6381" w:rsidP="00B85846">
            <w:pPr>
              <w:pStyle w:val="af1"/>
              <w:jc w:val="center"/>
              <w:rPr>
                <w:rFonts w:ascii="Times New Roman" w:hAnsi="Times New Roman" w:cs="Times New Roman"/>
                <w:sz w:val="24"/>
                <w:szCs w:val="24"/>
              </w:rPr>
            </w:pPr>
            <w:r>
              <w:rPr>
                <w:rFonts w:ascii="Times New Roman" w:hAnsi="Times New Roman" w:cs="Times New Roman"/>
                <w:sz w:val="24"/>
                <w:szCs w:val="24"/>
              </w:rPr>
              <w:t>2</w:t>
            </w:r>
          </w:p>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rPr>
          <w:trHeight w:val="298"/>
        </w:trPr>
        <w:tc>
          <w:tcPr>
            <w:tcW w:w="2943" w:type="dxa"/>
            <w:vMerge w:val="restart"/>
            <w:tcBorders>
              <w:top w:val="single" w:sz="4" w:space="0" w:color="auto"/>
              <w:left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8.2  Конструктивные и деструктивные способы управления конфликтами.</w:t>
            </w:r>
          </w:p>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auto"/>
              <w:right w:val="single" w:sz="4" w:space="0" w:color="000000"/>
            </w:tcBorders>
          </w:tcPr>
          <w:p w:rsidR="00CB4A2C" w:rsidRPr="00E46FEC" w:rsidRDefault="00CB4A2C"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050" w:type="dxa"/>
            <w:gridSpan w:val="4"/>
            <w:tcBorders>
              <w:top w:val="single" w:sz="4" w:space="0" w:color="auto"/>
              <w:left w:val="single" w:sz="4" w:space="0" w:color="000000"/>
              <w:bottom w:val="single" w:sz="4" w:space="0" w:color="auto"/>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auto"/>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565"/>
        </w:trPr>
        <w:tc>
          <w:tcPr>
            <w:tcW w:w="2943" w:type="dxa"/>
            <w:vMerge/>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Практическое занятие № 8 Способы управления конфликтами.</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Практическое занятие № 9 Формирование навыков ведения переговоров.</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r w:rsidRPr="00E46FEC">
              <w:rPr>
                <w:rFonts w:ascii="Times New Roman" w:hAnsi="Times New Roman" w:cs="Times New Roman"/>
                <w:sz w:val="24"/>
                <w:szCs w:val="24"/>
              </w:rPr>
              <w:t>1</w:t>
            </w:r>
          </w:p>
          <w:p w:rsidR="00CB4A2C" w:rsidRPr="00E46FEC" w:rsidRDefault="00CB4A2C" w:rsidP="00B85846">
            <w:pPr>
              <w:suppressAutoHyphens/>
              <w:spacing w:after="0" w:line="240" w:lineRule="auto"/>
              <w:jc w:val="center"/>
              <w:rPr>
                <w:rFonts w:ascii="Times New Roman" w:hAnsi="Times New Roman" w:cs="Times New Roman"/>
                <w:sz w:val="24"/>
                <w:szCs w:val="24"/>
              </w:rPr>
            </w:pPr>
            <w:r w:rsidRPr="00E46FEC">
              <w:rPr>
                <w:rFonts w:ascii="Times New Roman" w:hAnsi="Times New Roman" w:cs="Times New Roman"/>
                <w:sz w:val="24"/>
                <w:szCs w:val="24"/>
              </w:rPr>
              <w:t>1</w:t>
            </w: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Default="00CB4A2C" w:rsidP="00B85846">
            <w:pPr>
              <w:rPr>
                <w:rFonts w:ascii="Times New Roman" w:hAnsi="Times New Roman" w:cs="Times New Roman"/>
                <w:sz w:val="24"/>
                <w:szCs w:val="24"/>
              </w:rPr>
            </w:pPr>
          </w:p>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rPr>
          <w:trHeight w:val="565"/>
        </w:trPr>
        <w:tc>
          <w:tcPr>
            <w:tcW w:w="2943" w:type="dxa"/>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t xml:space="preserve">Тема 9 Искусство </w:t>
            </w:r>
            <w:proofErr w:type="spellStart"/>
            <w:r w:rsidRPr="00E46FEC">
              <w:rPr>
                <w:rFonts w:ascii="Times New Roman" w:hAnsi="Times New Roman" w:cs="Times New Roman"/>
                <w:b/>
                <w:sz w:val="24"/>
                <w:szCs w:val="24"/>
              </w:rPr>
              <w:t>самопрезентации</w:t>
            </w:r>
            <w:proofErr w:type="spellEnd"/>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1D6381" w:rsidRPr="00E46FEC" w:rsidTr="00B85846">
        <w:trPr>
          <w:trHeight w:val="318"/>
        </w:trPr>
        <w:tc>
          <w:tcPr>
            <w:tcW w:w="2943" w:type="dxa"/>
            <w:vMerge w:val="restart"/>
            <w:tcBorders>
              <w:left w:val="single" w:sz="4" w:space="0" w:color="000000"/>
              <w:right w:val="single" w:sz="4" w:space="0" w:color="000000"/>
            </w:tcBorders>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 xml:space="preserve">Тема 9.1 Искусство </w:t>
            </w:r>
            <w:proofErr w:type="spellStart"/>
            <w:r w:rsidRPr="00E46FEC">
              <w:rPr>
                <w:rFonts w:ascii="Times New Roman" w:hAnsi="Times New Roman" w:cs="Times New Roman"/>
                <w:sz w:val="24"/>
                <w:szCs w:val="24"/>
              </w:rPr>
              <w:lastRenderedPageBreak/>
              <w:t>самопрезентации</w:t>
            </w:r>
            <w:proofErr w:type="spellEnd"/>
          </w:p>
        </w:tc>
        <w:tc>
          <w:tcPr>
            <w:tcW w:w="9923" w:type="dxa"/>
            <w:tcBorders>
              <w:top w:val="single" w:sz="4" w:space="0" w:color="auto"/>
              <w:left w:val="single" w:sz="4" w:space="0" w:color="000000"/>
              <w:bottom w:val="single" w:sz="4" w:space="0" w:color="auto"/>
              <w:right w:val="single" w:sz="4" w:space="0" w:color="000000"/>
            </w:tcBorders>
          </w:tcPr>
          <w:p w:rsidR="001D6381" w:rsidRPr="00E46FEC" w:rsidRDefault="001D6381"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lastRenderedPageBreak/>
              <w:t>Содержание учебного материала</w:t>
            </w:r>
          </w:p>
        </w:tc>
        <w:tc>
          <w:tcPr>
            <w:tcW w:w="1984" w:type="dxa"/>
            <w:gridSpan w:val="6"/>
            <w:tcBorders>
              <w:top w:val="single" w:sz="4" w:space="0" w:color="auto"/>
              <w:left w:val="single" w:sz="4" w:space="0" w:color="000000"/>
              <w:bottom w:val="single" w:sz="4" w:space="0" w:color="auto"/>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6</w:t>
            </w:r>
          </w:p>
        </w:tc>
      </w:tr>
      <w:tr w:rsidR="00CB4A2C" w:rsidRPr="00E46FEC" w:rsidTr="00B85846">
        <w:trPr>
          <w:trHeight w:val="1746"/>
        </w:trPr>
        <w:tc>
          <w:tcPr>
            <w:tcW w:w="2943" w:type="dxa"/>
            <w:vMerge/>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9.1.1 Имидж делового человека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9.1.2 Внешний вид делового человека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9.1.3Телесный имидж</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9.1.4Модели поведения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9.1.5 Самоподача в общении</w:t>
            </w:r>
          </w:p>
        </w:tc>
        <w:tc>
          <w:tcPr>
            <w:tcW w:w="1050" w:type="dxa"/>
            <w:gridSpan w:val="4"/>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34" w:type="dxa"/>
            <w:gridSpan w:val="2"/>
            <w:tcBorders>
              <w:top w:val="single" w:sz="4" w:space="0" w:color="auto"/>
              <w:left w:val="single" w:sz="4" w:space="0" w:color="auto"/>
              <w:bottom w:val="single" w:sz="4" w:space="0" w:color="000000"/>
              <w:right w:val="single" w:sz="4" w:space="0" w:color="000000"/>
            </w:tcBorders>
            <w:shd w:val="clear" w:color="auto" w:fill="auto"/>
          </w:tcPr>
          <w:p w:rsidR="00CB4A2C" w:rsidRDefault="00CB4A2C" w:rsidP="00B85846">
            <w:pPr>
              <w:pStyle w:val="af1"/>
            </w:pP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2</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1D6381" w:rsidRDefault="001D6381" w:rsidP="00B85846">
            <w:pPr>
              <w:pStyle w:val="af1"/>
              <w:jc w:val="center"/>
              <w:rPr>
                <w:rFonts w:ascii="Times New Roman" w:hAnsi="Times New Roman" w:cs="Times New Roman"/>
                <w:sz w:val="24"/>
                <w:szCs w:val="24"/>
              </w:rPr>
            </w:pPr>
            <w:r w:rsidRPr="001D6381">
              <w:rPr>
                <w:rFonts w:ascii="Times New Roman" w:hAnsi="Times New Roman" w:cs="Times New Roman"/>
                <w:sz w:val="24"/>
                <w:szCs w:val="24"/>
              </w:rPr>
              <w:t>1</w:t>
            </w:r>
          </w:p>
          <w:p w:rsidR="001D6381" w:rsidRPr="00E46FEC" w:rsidRDefault="001D6381" w:rsidP="00B85846">
            <w:pPr>
              <w:pStyle w:val="af1"/>
              <w:jc w:val="center"/>
            </w:pPr>
            <w:r w:rsidRPr="001D6381">
              <w:rPr>
                <w:rFonts w:ascii="Times New Roman" w:hAnsi="Times New Roman" w:cs="Times New Roman"/>
                <w:sz w:val="24"/>
                <w:szCs w:val="24"/>
              </w:rPr>
              <w:t>1</w:t>
            </w:r>
          </w:p>
        </w:tc>
      </w:tr>
      <w:tr w:rsidR="00CB4A2C" w:rsidRPr="00E46FEC" w:rsidTr="00B85846">
        <w:trPr>
          <w:trHeight w:val="958"/>
        </w:trPr>
        <w:tc>
          <w:tcPr>
            <w:tcW w:w="2943" w:type="dxa"/>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b/>
                <w:sz w:val="24"/>
                <w:szCs w:val="24"/>
              </w:rPr>
            </w:pPr>
            <w:r w:rsidRPr="00E46FEC">
              <w:rPr>
                <w:rFonts w:ascii="Times New Roman" w:hAnsi="Times New Roman" w:cs="Times New Roman"/>
                <w:b/>
                <w:sz w:val="24"/>
                <w:szCs w:val="24"/>
              </w:rPr>
              <w:lastRenderedPageBreak/>
              <w:t>Тема 10 Стресс-менеджмент в деловом общении</w:t>
            </w: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1984" w:type="dxa"/>
            <w:gridSpan w:val="6"/>
            <w:tcBorders>
              <w:top w:val="single" w:sz="4" w:space="0" w:color="auto"/>
              <w:left w:val="single" w:sz="4" w:space="0" w:color="000000"/>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1D6381" w:rsidRPr="00E46FEC" w:rsidTr="00B85846">
        <w:trPr>
          <w:trHeight w:val="248"/>
        </w:trPr>
        <w:tc>
          <w:tcPr>
            <w:tcW w:w="2943" w:type="dxa"/>
            <w:vMerge w:val="restart"/>
            <w:tcBorders>
              <w:left w:val="single" w:sz="4" w:space="0" w:color="000000"/>
              <w:right w:val="single" w:sz="4" w:space="0" w:color="000000"/>
            </w:tcBorders>
          </w:tcPr>
          <w:p w:rsidR="001D6381" w:rsidRPr="00E46FEC" w:rsidRDefault="001D6381"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Тема 10.1 Стресс-менеджмент в деловом общении</w:t>
            </w:r>
          </w:p>
        </w:tc>
        <w:tc>
          <w:tcPr>
            <w:tcW w:w="9923" w:type="dxa"/>
            <w:tcBorders>
              <w:top w:val="single" w:sz="4" w:space="0" w:color="auto"/>
              <w:left w:val="single" w:sz="4" w:space="0" w:color="000000"/>
              <w:bottom w:val="single" w:sz="4" w:space="0" w:color="auto"/>
              <w:right w:val="single" w:sz="4" w:space="0" w:color="000000"/>
            </w:tcBorders>
          </w:tcPr>
          <w:p w:rsidR="001D6381" w:rsidRPr="00E46FEC" w:rsidRDefault="001D6381" w:rsidP="00B85846">
            <w:pPr>
              <w:suppressAutoHyphens/>
              <w:spacing w:after="0" w:line="240" w:lineRule="auto"/>
              <w:ind w:firstLine="483"/>
              <w:jc w:val="center"/>
              <w:rPr>
                <w:rFonts w:ascii="Times New Roman" w:hAnsi="Times New Roman" w:cs="Times New Roman"/>
                <w:b/>
                <w:sz w:val="24"/>
                <w:szCs w:val="24"/>
              </w:rPr>
            </w:pPr>
            <w:r w:rsidRPr="00E46FEC">
              <w:rPr>
                <w:rFonts w:ascii="Times New Roman" w:hAnsi="Times New Roman" w:cs="Times New Roman"/>
                <w:b/>
                <w:sz w:val="24"/>
                <w:szCs w:val="24"/>
              </w:rPr>
              <w:t>Содержание учебного материала</w:t>
            </w:r>
          </w:p>
        </w:tc>
        <w:tc>
          <w:tcPr>
            <w:tcW w:w="1984" w:type="dxa"/>
            <w:gridSpan w:val="6"/>
            <w:tcBorders>
              <w:top w:val="single" w:sz="4" w:space="0" w:color="auto"/>
              <w:left w:val="single" w:sz="4" w:space="0" w:color="000000"/>
              <w:bottom w:val="single" w:sz="4" w:space="0" w:color="auto"/>
              <w:right w:val="single" w:sz="4" w:space="0" w:color="000000"/>
            </w:tcBorders>
            <w:shd w:val="clear" w:color="auto" w:fill="auto"/>
          </w:tcPr>
          <w:p w:rsidR="001D6381" w:rsidRPr="001D6381" w:rsidRDefault="001D6381" w:rsidP="00B85846">
            <w:pPr>
              <w:suppressAutoHyphens/>
              <w:spacing w:after="0" w:line="240" w:lineRule="auto"/>
              <w:jc w:val="center"/>
              <w:rPr>
                <w:rFonts w:ascii="Times New Roman" w:hAnsi="Times New Roman" w:cs="Times New Roman"/>
                <w:b/>
                <w:color w:val="000000" w:themeColor="text1"/>
                <w:sz w:val="24"/>
                <w:szCs w:val="24"/>
              </w:rPr>
            </w:pPr>
            <w:r w:rsidRPr="001D6381">
              <w:rPr>
                <w:rFonts w:ascii="Times New Roman" w:hAnsi="Times New Roman" w:cs="Times New Roman"/>
                <w:b/>
                <w:color w:val="000000" w:themeColor="text1"/>
                <w:sz w:val="24"/>
                <w:szCs w:val="24"/>
              </w:rPr>
              <w:t>7</w:t>
            </w:r>
          </w:p>
        </w:tc>
      </w:tr>
      <w:tr w:rsidR="00CB4A2C" w:rsidRPr="00E46FEC" w:rsidTr="00B85846">
        <w:trPr>
          <w:trHeight w:val="1211"/>
        </w:trPr>
        <w:tc>
          <w:tcPr>
            <w:tcW w:w="2943" w:type="dxa"/>
            <w:vMerge/>
            <w:tcBorders>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p>
        </w:tc>
        <w:tc>
          <w:tcPr>
            <w:tcW w:w="9923" w:type="dxa"/>
            <w:tcBorders>
              <w:top w:val="single" w:sz="4" w:space="0" w:color="auto"/>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Самостоятельная работа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10.1.1 Эмоции в жизни делового человека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10.1.2 Стрессы и стрессовые состояния</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10.1.3 Профессиональное выгорание и его профилактика</w:t>
            </w:r>
          </w:p>
          <w:p w:rsidR="00CB4A2C" w:rsidRPr="00E46FEC" w:rsidRDefault="00CB4A2C" w:rsidP="00B85846">
            <w:pPr>
              <w:suppressAutoHyphens/>
              <w:spacing w:after="0" w:line="240" w:lineRule="auto"/>
              <w:rPr>
                <w:rFonts w:ascii="Times New Roman" w:hAnsi="Times New Roman" w:cs="Times New Roman"/>
                <w:sz w:val="24"/>
                <w:szCs w:val="24"/>
              </w:rPr>
            </w:pPr>
            <w:r w:rsidRPr="00E46FEC">
              <w:rPr>
                <w:rFonts w:ascii="Times New Roman" w:hAnsi="Times New Roman" w:cs="Times New Roman"/>
                <w:sz w:val="24"/>
                <w:szCs w:val="24"/>
              </w:rPr>
              <w:t xml:space="preserve">10.1.4 Способы и приемы </w:t>
            </w:r>
            <w:proofErr w:type="gramStart"/>
            <w:r w:rsidRPr="00E46FEC">
              <w:rPr>
                <w:rFonts w:ascii="Times New Roman" w:hAnsi="Times New Roman" w:cs="Times New Roman"/>
                <w:sz w:val="24"/>
                <w:szCs w:val="24"/>
              </w:rPr>
              <w:t>эмоциональной</w:t>
            </w:r>
            <w:proofErr w:type="gramEnd"/>
            <w:r w:rsidRPr="00E46FEC">
              <w:rPr>
                <w:rFonts w:ascii="Times New Roman" w:hAnsi="Times New Roman" w:cs="Times New Roman"/>
                <w:sz w:val="24"/>
                <w:szCs w:val="24"/>
              </w:rPr>
              <w:t xml:space="preserve"> </w:t>
            </w:r>
            <w:proofErr w:type="spellStart"/>
            <w:r w:rsidRPr="00E46FEC">
              <w:rPr>
                <w:rFonts w:ascii="Times New Roman" w:hAnsi="Times New Roman" w:cs="Times New Roman"/>
                <w:sz w:val="24"/>
                <w:szCs w:val="24"/>
              </w:rPr>
              <w:t>саморегуляции</w:t>
            </w:r>
            <w:proofErr w:type="spellEnd"/>
          </w:p>
        </w:tc>
        <w:tc>
          <w:tcPr>
            <w:tcW w:w="1084" w:type="dxa"/>
            <w:gridSpan w:val="5"/>
            <w:tcBorders>
              <w:top w:val="single" w:sz="4" w:space="0" w:color="auto"/>
              <w:left w:val="single" w:sz="4" w:space="0" w:color="000000"/>
              <w:bottom w:val="single" w:sz="4" w:space="0" w:color="000000"/>
              <w:right w:val="single" w:sz="4" w:space="0" w:color="auto"/>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sz w:val="24"/>
                <w:szCs w:val="24"/>
              </w:rPr>
            </w:pPr>
          </w:p>
          <w:p w:rsidR="00CB4A2C" w:rsidRPr="00E46FEC" w:rsidRDefault="00CB4A2C" w:rsidP="00B85846">
            <w:pPr>
              <w:suppressAutoHyphens/>
              <w:spacing w:after="0" w:line="240" w:lineRule="auto"/>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000000"/>
              <w:right w:val="single" w:sz="4" w:space="0" w:color="000000"/>
            </w:tcBorders>
            <w:shd w:val="clear" w:color="auto" w:fill="auto"/>
          </w:tcPr>
          <w:p w:rsidR="00CB4A2C" w:rsidRDefault="00CB4A2C" w:rsidP="00B85846">
            <w:pPr>
              <w:pStyle w:val="af1"/>
              <w:jc w:val="center"/>
            </w:pPr>
          </w:p>
          <w:p w:rsidR="00CB4A2C" w:rsidRDefault="001D6381" w:rsidP="00B85846">
            <w:pPr>
              <w:pStyle w:val="af1"/>
              <w:jc w:val="center"/>
            </w:pPr>
            <w:r>
              <w:t>1</w:t>
            </w:r>
          </w:p>
          <w:p w:rsidR="001D6381" w:rsidRDefault="001D6381" w:rsidP="00B85846">
            <w:pPr>
              <w:pStyle w:val="af1"/>
              <w:jc w:val="center"/>
            </w:pPr>
            <w:r>
              <w:t>2</w:t>
            </w:r>
          </w:p>
          <w:p w:rsidR="001D6381" w:rsidRDefault="001D6381" w:rsidP="00B85846">
            <w:pPr>
              <w:pStyle w:val="af1"/>
              <w:jc w:val="center"/>
            </w:pPr>
            <w:r>
              <w:t>2</w:t>
            </w:r>
          </w:p>
          <w:p w:rsidR="001D6381" w:rsidRDefault="001D6381" w:rsidP="00B85846">
            <w:pPr>
              <w:pStyle w:val="af1"/>
              <w:jc w:val="center"/>
            </w:pPr>
            <w:r>
              <w:t>2</w:t>
            </w:r>
          </w:p>
          <w:p w:rsidR="00CB4A2C" w:rsidRPr="00E46FEC" w:rsidRDefault="00CB4A2C" w:rsidP="00B85846">
            <w:pPr>
              <w:suppressAutoHyphens/>
              <w:spacing w:after="0" w:line="240" w:lineRule="auto"/>
              <w:jc w:val="center"/>
              <w:rPr>
                <w:rFonts w:ascii="Times New Roman" w:hAnsi="Times New Roman" w:cs="Times New Roman"/>
                <w:sz w:val="24"/>
                <w:szCs w:val="24"/>
              </w:rPr>
            </w:pPr>
          </w:p>
        </w:tc>
      </w:tr>
      <w:tr w:rsidR="00CB4A2C" w:rsidRPr="00E46FEC" w:rsidTr="00B85846">
        <w:tc>
          <w:tcPr>
            <w:tcW w:w="12866" w:type="dxa"/>
            <w:gridSpan w:val="2"/>
            <w:tcBorders>
              <w:top w:val="single" w:sz="4" w:space="0" w:color="000000"/>
              <w:left w:val="single" w:sz="4" w:space="0" w:color="000000"/>
              <w:bottom w:val="single" w:sz="4" w:space="0" w:color="000000"/>
              <w:right w:val="single" w:sz="4" w:space="0" w:color="000000"/>
            </w:tcBorders>
          </w:tcPr>
          <w:p w:rsidR="00CB4A2C" w:rsidRPr="00E46FEC" w:rsidRDefault="00CB4A2C" w:rsidP="00B85846">
            <w:pPr>
              <w:suppressAutoHyphens/>
              <w:spacing w:after="0" w:line="240" w:lineRule="auto"/>
              <w:ind w:firstLine="483"/>
              <w:rPr>
                <w:rFonts w:ascii="Times New Roman" w:hAnsi="Times New Roman" w:cs="Times New Roman"/>
                <w:sz w:val="24"/>
                <w:szCs w:val="24"/>
              </w:rPr>
            </w:pPr>
          </w:p>
        </w:tc>
        <w:tc>
          <w:tcPr>
            <w:tcW w:w="1084" w:type="dxa"/>
            <w:gridSpan w:val="5"/>
            <w:tcBorders>
              <w:top w:val="single" w:sz="4" w:space="0" w:color="000000"/>
              <w:left w:val="single" w:sz="4" w:space="0" w:color="000000"/>
              <w:bottom w:val="single" w:sz="4" w:space="0" w:color="000000"/>
              <w:right w:val="single" w:sz="4" w:space="0" w:color="auto"/>
            </w:tcBorders>
            <w:shd w:val="clear" w:color="auto" w:fill="auto"/>
          </w:tcPr>
          <w:p w:rsidR="00CB4A2C" w:rsidRPr="001D74B5" w:rsidRDefault="001D74B5" w:rsidP="00B85846">
            <w:pPr>
              <w:suppressAutoHyphens/>
              <w:spacing w:after="0" w:line="240" w:lineRule="auto"/>
              <w:jc w:val="center"/>
              <w:rPr>
                <w:rFonts w:ascii="Times New Roman" w:hAnsi="Times New Roman" w:cs="Times New Roman"/>
                <w:b/>
                <w:sz w:val="24"/>
                <w:szCs w:val="24"/>
              </w:rPr>
            </w:pPr>
            <w:r w:rsidRPr="001D74B5">
              <w:rPr>
                <w:rFonts w:ascii="Times New Roman" w:hAnsi="Times New Roman" w:cs="Times New Roman"/>
                <w:b/>
                <w:sz w:val="24"/>
                <w:szCs w:val="24"/>
              </w:rPr>
              <w:t>14</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CB4A2C" w:rsidRPr="001D74B5" w:rsidRDefault="001D74B5" w:rsidP="00B85846">
            <w:pPr>
              <w:suppressAutoHyphens/>
              <w:spacing w:after="0" w:line="240" w:lineRule="auto"/>
              <w:jc w:val="center"/>
              <w:rPr>
                <w:rFonts w:ascii="Times New Roman" w:hAnsi="Times New Roman" w:cs="Times New Roman"/>
                <w:b/>
                <w:sz w:val="24"/>
                <w:szCs w:val="24"/>
              </w:rPr>
            </w:pPr>
            <w:r w:rsidRPr="001D74B5">
              <w:rPr>
                <w:rFonts w:ascii="Times New Roman" w:hAnsi="Times New Roman" w:cs="Times New Roman"/>
                <w:b/>
                <w:sz w:val="24"/>
                <w:szCs w:val="24"/>
              </w:rPr>
              <w:t>72</w:t>
            </w:r>
          </w:p>
        </w:tc>
      </w:tr>
      <w:tr w:rsidR="00CB4A2C" w:rsidRPr="00E46FEC" w:rsidTr="00B85846">
        <w:trPr>
          <w:trHeight w:val="64"/>
        </w:trPr>
        <w:tc>
          <w:tcPr>
            <w:tcW w:w="12866" w:type="dxa"/>
            <w:gridSpan w:val="2"/>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ind w:firstLine="483"/>
              <w:rPr>
                <w:rFonts w:ascii="Times New Roman" w:hAnsi="Times New Roman" w:cs="Times New Roman"/>
                <w:b/>
                <w:sz w:val="24"/>
                <w:szCs w:val="24"/>
              </w:rPr>
            </w:pPr>
            <w:r w:rsidRPr="00E46FEC">
              <w:rPr>
                <w:rFonts w:ascii="Times New Roman" w:hAnsi="Times New Roman" w:cs="Times New Roman"/>
                <w:b/>
                <w:sz w:val="24"/>
                <w:szCs w:val="24"/>
              </w:rPr>
              <w:t>Итоговая аттестация в форме дифференцированного зачета</w:t>
            </w:r>
          </w:p>
        </w:tc>
        <w:tc>
          <w:tcPr>
            <w:tcW w:w="1084" w:type="dxa"/>
            <w:gridSpan w:val="5"/>
            <w:tcBorders>
              <w:top w:val="single" w:sz="4" w:space="0" w:color="000000"/>
              <w:left w:val="single" w:sz="4" w:space="0" w:color="000000"/>
              <w:bottom w:val="single" w:sz="4" w:space="0" w:color="000000"/>
              <w:right w:val="single" w:sz="4" w:space="0" w:color="auto"/>
            </w:tcBorders>
            <w:shd w:val="clear" w:color="auto" w:fill="auto"/>
            <w:hideMark/>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2</w:t>
            </w:r>
          </w:p>
        </w:tc>
        <w:tc>
          <w:tcPr>
            <w:tcW w:w="900" w:type="dxa"/>
            <w:tcBorders>
              <w:top w:val="single" w:sz="4" w:space="0" w:color="000000"/>
              <w:left w:val="single" w:sz="4" w:space="0" w:color="auto"/>
              <w:bottom w:val="single" w:sz="4" w:space="0" w:color="000000"/>
              <w:right w:val="single" w:sz="4" w:space="0" w:color="000000"/>
            </w:tcBorders>
            <w:shd w:val="clear" w:color="auto" w:fill="auto"/>
          </w:tcPr>
          <w:p w:rsidR="00CB4A2C" w:rsidRPr="00E46FEC" w:rsidRDefault="00CB4A2C" w:rsidP="00B85846">
            <w:pPr>
              <w:suppressAutoHyphens/>
              <w:spacing w:after="0" w:line="240" w:lineRule="auto"/>
              <w:jc w:val="center"/>
              <w:rPr>
                <w:rFonts w:ascii="Times New Roman" w:hAnsi="Times New Roman" w:cs="Times New Roman"/>
                <w:b/>
                <w:sz w:val="24"/>
                <w:szCs w:val="24"/>
              </w:rPr>
            </w:pPr>
          </w:p>
        </w:tc>
      </w:tr>
      <w:tr w:rsidR="00CB4A2C" w:rsidRPr="00E46FEC" w:rsidTr="00B85846">
        <w:tc>
          <w:tcPr>
            <w:tcW w:w="12866" w:type="dxa"/>
            <w:gridSpan w:val="2"/>
            <w:tcBorders>
              <w:top w:val="single" w:sz="4" w:space="0" w:color="000000"/>
              <w:left w:val="single" w:sz="4" w:space="0" w:color="000000"/>
              <w:bottom w:val="single" w:sz="4" w:space="0" w:color="000000"/>
              <w:right w:val="single" w:sz="4" w:space="0" w:color="000000"/>
            </w:tcBorders>
            <w:hideMark/>
          </w:tcPr>
          <w:p w:rsidR="00CB4A2C" w:rsidRPr="00E46FEC" w:rsidRDefault="00CB4A2C" w:rsidP="00B85846">
            <w:pPr>
              <w:suppressAutoHyphens/>
              <w:spacing w:after="0" w:line="240" w:lineRule="auto"/>
              <w:ind w:firstLine="483"/>
              <w:jc w:val="right"/>
              <w:rPr>
                <w:rFonts w:ascii="Times New Roman" w:hAnsi="Times New Roman" w:cs="Times New Roman"/>
                <w:b/>
                <w:sz w:val="24"/>
                <w:szCs w:val="24"/>
              </w:rPr>
            </w:pPr>
            <w:r w:rsidRPr="00E46FEC">
              <w:rPr>
                <w:rFonts w:ascii="Times New Roman" w:hAnsi="Times New Roman" w:cs="Times New Roman"/>
                <w:b/>
                <w:sz w:val="24"/>
                <w:szCs w:val="24"/>
              </w:rPr>
              <w:t>Всего:</w:t>
            </w:r>
          </w:p>
        </w:tc>
        <w:tc>
          <w:tcPr>
            <w:tcW w:w="1984"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B4A2C" w:rsidRPr="00E46FEC" w:rsidRDefault="00CB4A2C" w:rsidP="00B85846">
            <w:pPr>
              <w:suppressAutoHyphens/>
              <w:spacing w:after="0" w:line="240" w:lineRule="auto"/>
              <w:jc w:val="center"/>
              <w:rPr>
                <w:rFonts w:ascii="Times New Roman" w:hAnsi="Times New Roman" w:cs="Times New Roman"/>
                <w:b/>
                <w:sz w:val="24"/>
                <w:szCs w:val="24"/>
              </w:rPr>
            </w:pPr>
            <w:r w:rsidRPr="00E46FEC">
              <w:rPr>
                <w:rFonts w:ascii="Times New Roman" w:hAnsi="Times New Roman" w:cs="Times New Roman"/>
                <w:b/>
                <w:sz w:val="24"/>
                <w:szCs w:val="24"/>
              </w:rPr>
              <w:t>88</w:t>
            </w:r>
          </w:p>
        </w:tc>
      </w:tr>
    </w:tbl>
    <w:p w:rsidR="00E46FEC" w:rsidRPr="00E46FEC" w:rsidRDefault="00E46FEC" w:rsidP="00B85846">
      <w:pPr>
        <w:suppressAutoHyphens/>
        <w:spacing w:after="0" w:line="240" w:lineRule="auto"/>
        <w:ind w:firstLine="567"/>
        <w:jc w:val="center"/>
        <w:rPr>
          <w:rFonts w:ascii="Times New Roman" w:hAnsi="Times New Roman" w:cs="Times New Roman"/>
          <w:sz w:val="24"/>
          <w:szCs w:val="24"/>
        </w:rPr>
      </w:pPr>
    </w:p>
    <w:p w:rsidR="0089086A" w:rsidRDefault="0089086A"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sectPr w:rsidR="0089086A" w:rsidSect="0089086A">
          <w:footerReference w:type="even" r:id="rId11"/>
          <w:footerReference w:type="default" r:id="rId12"/>
          <w:pgSz w:w="16838" w:h="11906" w:orient="landscape"/>
          <w:pgMar w:top="850" w:right="1134" w:bottom="1701" w:left="1134" w:header="708" w:footer="708" w:gutter="0"/>
          <w:cols w:space="708"/>
          <w:docGrid w:linePitch="360"/>
        </w:sectPr>
      </w:pPr>
    </w:p>
    <w:p w:rsidR="00021961" w:rsidRDefault="00021961" w:rsidP="00021961">
      <w:pPr>
        <w:pStyle w:val="Default"/>
        <w:suppressAutoHyphens/>
        <w:ind w:firstLine="851"/>
        <w:jc w:val="both"/>
        <w:rPr>
          <w:b/>
          <w:sz w:val="28"/>
          <w:szCs w:val="28"/>
        </w:rPr>
      </w:pPr>
      <w:r w:rsidRPr="00445206">
        <w:rPr>
          <w:b/>
          <w:sz w:val="28"/>
          <w:szCs w:val="28"/>
        </w:rPr>
        <w:lastRenderedPageBreak/>
        <w:t>2.3 Общие рекомендации по самостоятельной работе студентов заочного отделения</w:t>
      </w:r>
    </w:p>
    <w:p w:rsidR="00021961" w:rsidRDefault="00021961" w:rsidP="00021961">
      <w:pPr>
        <w:pStyle w:val="Default"/>
        <w:suppressAutoHyphens/>
        <w:spacing w:line="360" w:lineRule="auto"/>
        <w:ind w:firstLine="851"/>
        <w:jc w:val="both"/>
      </w:pPr>
    </w:p>
    <w:p w:rsidR="00021961" w:rsidRDefault="00021961" w:rsidP="00021961">
      <w:pPr>
        <w:pStyle w:val="Default"/>
        <w:suppressAutoHyphens/>
        <w:spacing w:line="360" w:lineRule="auto"/>
        <w:ind w:firstLine="851"/>
        <w:jc w:val="both"/>
        <w:rPr>
          <w:sz w:val="28"/>
          <w:szCs w:val="28"/>
        </w:rPr>
      </w:pPr>
      <w:r>
        <w:rPr>
          <w:sz w:val="28"/>
          <w:szCs w:val="28"/>
        </w:rPr>
        <w:t>Самостоятельная работа студентов-заочников – это основной метод самоподготовки по освоению учебных дисциплин и овладению навыками профессиональной и научно-исследовательской деятельности.</w:t>
      </w:r>
    </w:p>
    <w:p w:rsidR="00021961" w:rsidRDefault="00021961" w:rsidP="00021961">
      <w:pPr>
        <w:pStyle w:val="Default"/>
        <w:suppressAutoHyphens/>
        <w:spacing w:line="360" w:lineRule="auto"/>
        <w:ind w:firstLine="851"/>
        <w:jc w:val="both"/>
        <w:rPr>
          <w:sz w:val="28"/>
          <w:szCs w:val="28"/>
        </w:rPr>
      </w:pPr>
      <w:r>
        <w:rPr>
          <w:sz w:val="28"/>
          <w:szCs w:val="28"/>
        </w:rPr>
        <w:t>Самостоятельная работа студентов-заочников занимает до 90% бюджета времени, отводимого на освоение образовательной программы, и требует постоянного контроля и корректировки.</w:t>
      </w:r>
    </w:p>
    <w:p w:rsidR="00021961" w:rsidRDefault="00021961" w:rsidP="00021961">
      <w:pPr>
        <w:pStyle w:val="Default"/>
        <w:suppressAutoHyphens/>
        <w:spacing w:line="360" w:lineRule="auto"/>
        <w:ind w:firstLine="851"/>
        <w:jc w:val="both"/>
        <w:rPr>
          <w:sz w:val="28"/>
          <w:szCs w:val="28"/>
        </w:rPr>
      </w:pPr>
      <w:r>
        <w:rPr>
          <w:sz w:val="28"/>
          <w:szCs w:val="28"/>
        </w:rPr>
        <w:t xml:space="preserve">Главная задача самостоятельной работы студентов – развитие умения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 В процессе самостоятельной работы студент должен научиться </w:t>
      </w:r>
      <w:proofErr w:type="gramStart"/>
      <w:r>
        <w:rPr>
          <w:sz w:val="28"/>
          <w:szCs w:val="28"/>
        </w:rPr>
        <w:t>глубоко</w:t>
      </w:r>
      <w:proofErr w:type="gramEnd"/>
      <w:r>
        <w:rPr>
          <w:sz w:val="28"/>
          <w:szCs w:val="28"/>
        </w:rPr>
        <w:t xml:space="preserve"> проникать в сущность предмета изучаемой дисциплины, уметь анализировать и приходить к собственным обоснованным выводам и заключениям. Все виды учебных занятий основываются на активной самостоятельной работе студентов. Планирование самостоятельной работы студентов-заочников должно начинаться сразу после установочных лекций.</w:t>
      </w:r>
    </w:p>
    <w:p w:rsidR="00021961" w:rsidRDefault="00021961" w:rsidP="00021961">
      <w:pPr>
        <w:pStyle w:val="Default"/>
        <w:suppressAutoHyphens/>
        <w:spacing w:line="360" w:lineRule="auto"/>
        <w:ind w:firstLine="851"/>
        <w:jc w:val="both"/>
        <w:rPr>
          <w:sz w:val="28"/>
          <w:szCs w:val="28"/>
        </w:rPr>
      </w:pPr>
      <w:r>
        <w:rPr>
          <w:sz w:val="28"/>
          <w:szCs w:val="28"/>
        </w:rPr>
        <w:t>Базовая  самостоятельная работа студентов-заочников может включать следующие формы работы:</w:t>
      </w:r>
    </w:p>
    <w:p w:rsidR="00021961" w:rsidRDefault="00021961" w:rsidP="0002196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r>
        <w:rPr>
          <w:sz w:val="28"/>
          <w:szCs w:val="28"/>
        </w:rPr>
        <w:t>изучение лекционного материала, предусматривающее проработку конспекта лекций и учебной литературы;</w:t>
      </w:r>
    </w:p>
    <w:p w:rsidR="00021961" w:rsidRDefault="00021961" w:rsidP="0002196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r>
        <w:rPr>
          <w:sz w:val="28"/>
          <w:szCs w:val="28"/>
        </w:rPr>
        <w:t>поиск (подбор) и обзор литературы и электронных источников</w:t>
      </w:r>
      <w:r w:rsidR="001B29B1">
        <w:rPr>
          <w:sz w:val="28"/>
          <w:szCs w:val="28"/>
        </w:rPr>
        <w:t>,</w:t>
      </w:r>
    </w:p>
    <w:p w:rsidR="00021961" w:rsidRDefault="00021961" w:rsidP="001B29B1">
      <w:pPr>
        <w:pStyle w:val="a4"/>
        <w:shd w:val="clear" w:color="auto" w:fill="FFFFFF"/>
        <w:suppressAutoHyphens/>
        <w:spacing w:before="0" w:beforeAutospacing="0" w:after="0" w:afterAutospacing="0" w:line="360" w:lineRule="auto"/>
        <w:ind w:left="851"/>
        <w:jc w:val="both"/>
        <w:rPr>
          <w:sz w:val="28"/>
          <w:szCs w:val="28"/>
        </w:rPr>
      </w:pPr>
      <w:r>
        <w:rPr>
          <w:sz w:val="28"/>
          <w:szCs w:val="28"/>
        </w:rPr>
        <w:t>информации по индивидуально заданной проблеме курса;</w:t>
      </w:r>
    </w:p>
    <w:p w:rsidR="00021961" w:rsidRDefault="00021961" w:rsidP="0002196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proofErr w:type="gramStart"/>
      <w:r>
        <w:rPr>
          <w:sz w:val="28"/>
          <w:szCs w:val="28"/>
        </w:rPr>
        <w:t>выполнение домашнего задания</w:t>
      </w:r>
      <w:r w:rsidR="00404E79">
        <w:rPr>
          <w:sz w:val="28"/>
          <w:szCs w:val="28"/>
        </w:rPr>
        <w:t xml:space="preserve">, </w:t>
      </w:r>
      <w:r>
        <w:rPr>
          <w:sz w:val="28"/>
          <w:szCs w:val="28"/>
        </w:rPr>
        <w:t xml:space="preserve"> выдаваемых на практических занятиях;</w:t>
      </w:r>
      <w:proofErr w:type="gramEnd"/>
    </w:p>
    <w:p w:rsidR="00021961" w:rsidRDefault="00021961" w:rsidP="0002196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r>
        <w:rPr>
          <w:sz w:val="28"/>
          <w:szCs w:val="28"/>
        </w:rPr>
        <w:t>изучение материала, вынесенного на самостоятельное изучение;</w:t>
      </w:r>
    </w:p>
    <w:p w:rsidR="00021961" w:rsidRDefault="00021961" w:rsidP="0002196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r>
        <w:rPr>
          <w:sz w:val="28"/>
          <w:szCs w:val="28"/>
        </w:rPr>
        <w:t xml:space="preserve">подготовка к </w:t>
      </w:r>
      <w:r w:rsidR="00404E79">
        <w:rPr>
          <w:sz w:val="28"/>
          <w:szCs w:val="28"/>
        </w:rPr>
        <w:t>текущей аттестации</w:t>
      </w:r>
      <w:r>
        <w:rPr>
          <w:sz w:val="28"/>
          <w:szCs w:val="28"/>
        </w:rPr>
        <w:t>;</w:t>
      </w:r>
    </w:p>
    <w:p w:rsidR="00021961" w:rsidRDefault="00021961" w:rsidP="0002196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r>
        <w:rPr>
          <w:sz w:val="28"/>
          <w:szCs w:val="28"/>
        </w:rPr>
        <w:t>написание реферата по заданной проблеме.</w:t>
      </w:r>
    </w:p>
    <w:p w:rsidR="001B29B1" w:rsidRDefault="001B29B1" w:rsidP="001B29B1">
      <w:pPr>
        <w:pStyle w:val="a4"/>
        <w:numPr>
          <w:ilvl w:val="0"/>
          <w:numId w:val="23"/>
        </w:numPr>
        <w:shd w:val="clear" w:color="auto" w:fill="FFFFFF"/>
        <w:suppressAutoHyphens/>
        <w:spacing w:before="0" w:beforeAutospacing="0" w:after="0" w:afterAutospacing="0" w:line="360" w:lineRule="auto"/>
        <w:ind w:left="0" w:firstLine="851"/>
        <w:jc w:val="both"/>
        <w:rPr>
          <w:sz w:val="28"/>
          <w:szCs w:val="28"/>
        </w:rPr>
      </w:pPr>
      <w:r>
        <w:rPr>
          <w:sz w:val="28"/>
          <w:szCs w:val="28"/>
        </w:rPr>
        <w:t>подготовка к защите реферата.</w:t>
      </w:r>
    </w:p>
    <w:p w:rsidR="00D57FF2" w:rsidRPr="00007E27" w:rsidRDefault="00D57FF2" w:rsidP="00950EA0">
      <w:pPr>
        <w:pStyle w:val="a5"/>
        <w:numPr>
          <w:ilvl w:val="0"/>
          <w:numId w:val="38"/>
        </w:numPr>
        <w:spacing w:after="0" w:line="240" w:lineRule="auto"/>
        <w:ind w:left="-142" w:firstLine="142"/>
        <w:jc w:val="center"/>
        <w:outlineLvl w:val="2"/>
        <w:rPr>
          <w:rFonts w:ascii="Times New Roman" w:eastAsia="Times New Roman" w:hAnsi="Times New Roman" w:cs="Times New Roman"/>
          <w:b/>
          <w:bCs/>
          <w:sz w:val="32"/>
          <w:szCs w:val="32"/>
          <w:lang w:eastAsia="ru-RU"/>
        </w:rPr>
      </w:pPr>
      <w:r w:rsidRPr="00007E27">
        <w:rPr>
          <w:rFonts w:ascii="Times New Roman" w:eastAsia="Times New Roman" w:hAnsi="Times New Roman" w:cs="Times New Roman"/>
          <w:b/>
          <w:bCs/>
          <w:sz w:val="32"/>
          <w:szCs w:val="32"/>
          <w:lang w:eastAsia="ru-RU"/>
        </w:rPr>
        <w:lastRenderedPageBreak/>
        <w:t>СЛОВАРЬ СОЦИАЛЬНО-ПСИХОЛОГИЧЕСКИХ ТЕРМИНОВ</w:t>
      </w:r>
    </w:p>
    <w:p w:rsidR="00950EA0" w:rsidRPr="007D6F6B" w:rsidRDefault="00950EA0" w:rsidP="00950EA0">
      <w:pPr>
        <w:pStyle w:val="a5"/>
        <w:spacing w:line="360" w:lineRule="auto"/>
        <w:ind w:left="0"/>
        <w:rPr>
          <w:rFonts w:ascii="Times New Roman" w:eastAsia="Times New Roman" w:hAnsi="Times New Roman" w:cs="Times New Roman"/>
          <w:b/>
          <w:i/>
          <w:sz w:val="28"/>
          <w:szCs w:val="28"/>
          <w:lang w:eastAsia="ru-RU"/>
        </w:rPr>
      </w:pPr>
    </w:p>
    <w:p w:rsidR="00D57FF2" w:rsidRPr="003159C0" w:rsidRDefault="00D57FF2" w:rsidP="00B85846">
      <w:pPr>
        <w:pStyle w:val="a5"/>
        <w:spacing w:line="360" w:lineRule="auto"/>
        <w:ind w:left="0"/>
        <w:rPr>
          <w:rFonts w:ascii="Times New Roman" w:eastAsia="Times New Roman" w:hAnsi="Times New Roman" w:cs="Times New Roman"/>
          <w:sz w:val="28"/>
          <w:szCs w:val="28"/>
          <w:lang w:eastAsia="ru-RU"/>
        </w:rPr>
      </w:pPr>
      <w:r w:rsidRPr="007D6F6B">
        <w:rPr>
          <w:rFonts w:ascii="Times New Roman" w:eastAsia="Times New Roman" w:hAnsi="Times New Roman" w:cs="Times New Roman"/>
          <w:b/>
          <w:i/>
          <w:sz w:val="28"/>
          <w:szCs w:val="28"/>
          <w:lang w:eastAsia="ru-RU"/>
        </w:rPr>
        <w:t xml:space="preserve">1. </w:t>
      </w:r>
      <w:r w:rsidRPr="007D6F6B">
        <w:rPr>
          <w:rFonts w:ascii="Times New Roman" w:eastAsia="Times New Roman" w:hAnsi="Times New Roman" w:cs="Times New Roman"/>
          <w:b/>
          <w:bCs/>
          <w:i/>
          <w:sz w:val="28"/>
          <w:szCs w:val="28"/>
          <w:lang w:eastAsia="ru-RU"/>
        </w:rPr>
        <w:t>Атрибуция каузальная</w:t>
      </w:r>
      <w:r w:rsidRPr="003159C0">
        <w:rPr>
          <w:rFonts w:ascii="Times New Roman" w:eastAsia="Times New Roman" w:hAnsi="Times New Roman" w:cs="Times New Roman"/>
          <w:sz w:val="28"/>
          <w:szCs w:val="28"/>
          <w:lang w:eastAsia="ru-RU"/>
        </w:rPr>
        <w:t xml:space="preserve"> (от лат. </w:t>
      </w:r>
      <w:proofErr w:type="spellStart"/>
      <w:r w:rsidRPr="003159C0">
        <w:rPr>
          <w:rFonts w:ascii="Times New Roman" w:eastAsia="Times New Roman" w:hAnsi="Times New Roman" w:cs="Times New Roman"/>
          <w:sz w:val="28"/>
          <w:szCs w:val="28"/>
          <w:lang w:eastAsia="ru-RU"/>
        </w:rPr>
        <w:t>causa</w:t>
      </w:r>
      <w:proofErr w:type="spellEnd"/>
      <w:r w:rsidRPr="003159C0">
        <w:rPr>
          <w:rFonts w:ascii="Times New Roman" w:eastAsia="Times New Roman" w:hAnsi="Times New Roman" w:cs="Times New Roman"/>
          <w:sz w:val="28"/>
          <w:szCs w:val="28"/>
          <w:lang w:eastAsia="ru-RU"/>
        </w:rPr>
        <w:t xml:space="preserve"> — причина и </w:t>
      </w:r>
      <w:proofErr w:type="spellStart"/>
      <w:r w:rsidRPr="003159C0">
        <w:rPr>
          <w:rFonts w:ascii="Times New Roman" w:eastAsia="Times New Roman" w:hAnsi="Times New Roman" w:cs="Times New Roman"/>
          <w:sz w:val="28"/>
          <w:szCs w:val="28"/>
          <w:lang w:eastAsia="ru-RU"/>
        </w:rPr>
        <w:t>attribuo</w:t>
      </w:r>
      <w:proofErr w:type="spellEnd"/>
      <w:r w:rsidRPr="003159C0">
        <w:rPr>
          <w:rFonts w:ascii="Times New Roman" w:eastAsia="Times New Roman" w:hAnsi="Times New Roman" w:cs="Times New Roman"/>
          <w:sz w:val="28"/>
          <w:szCs w:val="28"/>
          <w:lang w:eastAsia="ru-RU"/>
        </w:rPr>
        <w:t xml:space="preserve"> — придаю, наделяю) — интерпретация субъектом межличностного восприятия причин и мотивов поведения других людей. </w:t>
      </w:r>
      <w:r w:rsidRPr="003159C0">
        <w:rPr>
          <w:rFonts w:ascii="Times New Roman" w:eastAsia="Times New Roman" w:hAnsi="Times New Roman" w:cs="Times New Roman"/>
          <w:sz w:val="28"/>
          <w:szCs w:val="28"/>
          <w:lang w:eastAsia="ru-RU"/>
        </w:rPr>
        <w:br/>
      </w:r>
      <w:r w:rsidRPr="007D6F6B">
        <w:rPr>
          <w:rFonts w:ascii="Times New Roman" w:eastAsia="Times New Roman" w:hAnsi="Times New Roman" w:cs="Times New Roman"/>
          <w:b/>
          <w:i/>
          <w:sz w:val="28"/>
          <w:szCs w:val="28"/>
          <w:lang w:eastAsia="ru-RU"/>
        </w:rPr>
        <w:t xml:space="preserve">2. </w:t>
      </w:r>
      <w:r w:rsidRPr="007D6F6B">
        <w:rPr>
          <w:rFonts w:ascii="Times New Roman" w:eastAsia="Times New Roman" w:hAnsi="Times New Roman" w:cs="Times New Roman"/>
          <w:b/>
          <w:bCs/>
          <w:i/>
          <w:sz w:val="28"/>
          <w:szCs w:val="28"/>
          <w:lang w:eastAsia="ru-RU"/>
        </w:rPr>
        <w:t>Аттракция</w:t>
      </w:r>
      <w:r w:rsidRPr="003159C0">
        <w:rPr>
          <w:rFonts w:ascii="Times New Roman" w:eastAsia="Times New Roman" w:hAnsi="Times New Roman" w:cs="Times New Roman"/>
          <w:sz w:val="28"/>
          <w:szCs w:val="28"/>
          <w:lang w:eastAsia="ru-RU"/>
        </w:rPr>
        <w:t xml:space="preserve"> (от лат. </w:t>
      </w:r>
      <w:proofErr w:type="spellStart"/>
      <w:r w:rsidRPr="003159C0">
        <w:rPr>
          <w:rFonts w:ascii="Times New Roman" w:eastAsia="Times New Roman" w:hAnsi="Times New Roman" w:cs="Times New Roman"/>
          <w:sz w:val="28"/>
          <w:szCs w:val="28"/>
          <w:lang w:eastAsia="ru-RU"/>
        </w:rPr>
        <w:t>attrahere</w:t>
      </w:r>
      <w:proofErr w:type="spellEnd"/>
      <w:r w:rsidRPr="003159C0">
        <w:rPr>
          <w:rFonts w:ascii="Times New Roman" w:eastAsia="Times New Roman" w:hAnsi="Times New Roman" w:cs="Times New Roman"/>
          <w:sz w:val="28"/>
          <w:szCs w:val="28"/>
          <w:lang w:eastAsia="ru-RU"/>
        </w:rPr>
        <w:t xml:space="preserve"> - привлекать, притягивать) - понятие, обозначающее возникновение при восприятии человека человеком привлекательности одного из них для другого. </w:t>
      </w:r>
      <w:r w:rsidRPr="003159C0">
        <w:rPr>
          <w:rFonts w:ascii="Times New Roman" w:eastAsia="Times New Roman" w:hAnsi="Times New Roman" w:cs="Times New Roman"/>
          <w:sz w:val="28"/>
          <w:szCs w:val="28"/>
          <w:lang w:eastAsia="ru-RU"/>
        </w:rPr>
        <w:br/>
      </w:r>
      <w:r w:rsidRPr="007D6F6B">
        <w:rPr>
          <w:rFonts w:ascii="Times New Roman" w:eastAsia="Times New Roman" w:hAnsi="Times New Roman" w:cs="Times New Roman"/>
          <w:b/>
          <w:i/>
          <w:sz w:val="28"/>
          <w:szCs w:val="28"/>
          <w:lang w:eastAsia="ru-RU"/>
        </w:rPr>
        <w:t xml:space="preserve">3. </w:t>
      </w:r>
      <w:r w:rsidRPr="007D6F6B">
        <w:rPr>
          <w:rFonts w:ascii="Times New Roman" w:eastAsia="Times New Roman" w:hAnsi="Times New Roman" w:cs="Times New Roman"/>
          <w:b/>
          <w:bCs/>
          <w:i/>
          <w:sz w:val="28"/>
          <w:szCs w:val="28"/>
          <w:lang w:eastAsia="ru-RU"/>
        </w:rPr>
        <w:t>Гипноз</w:t>
      </w:r>
      <w:r w:rsidRPr="003159C0">
        <w:rPr>
          <w:rFonts w:ascii="Times New Roman" w:eastAsia="Times New Roman" w:hAnsi="Times New Roman" w:cs="Times New Roman"/>
          <w:sz w:val="28"/>
          <w:szCs w:val="28"/>
          <w:lang w:eastAsia="ru-RU"/>
        </w:rPr>
        <w:t xml:space="preserve"> (от греч. </w:t>
      </w:r>
      <w:proofErr w:type="spellStart"/>
      <w:r w:rsidRPr="003159C0">
        <w:rPr>
          <w:rFonts w:ascii="Times New Roman" w:eastAsia="Times New Roman" w:hAnsi="Times New Roman" w:cs="Times New Roman"/>
          <w:sz w:val="28"/>
          <w:szCs w:val="28"/>
          <w:lang w:eastAsia="ru-RU"/>
        </w:rPr>
        <w:t>hypnos</w:t>
      </w:r>
      <w:proofErr w:type="spellEnd"/>
      <w:r w:rsidRPr="003159C0">
        <w:rPr>
          <w:rFonts w:ascii="Times New Roman" w:eastAsia="Times New Roman" w:hAnsi="Times New Roman" w:cs="Times New Roman"/>
          <w:sz w:val="28"/>
          <w:szCs w:val="28"/>
          <w:lang w:eastAsia="ru-RU"/>
        </w:rPr>
        <w:t xml:space="preserve"> — сон) — временное состояние сознания, характеризующееся сужением его объема и резкой фокусировкой на содержании внушения, что связано с изменением функции индивидуального контроля и самосознания. Гипноз возникает в результате специальных воздействий гипнотизера или целенаправленного самовнушения. </w:t>
      </w:r>
      <w:r w:rsidRPr="003159C0">
        <w:rPr>
          <w:rFonts w:ascii="Times New Roman" w:eastAsia="Times New Roman" w:hAnsi="Times New Roman" w:cs="Times New Roman"/>
          <w:sz w:val="28"/>
          <w:szCs w:val="28"/>
          <w:lang w:eastAsia="ru-RU"/>
        </w:rPr>
        <w:br/>
      </w:r>
      <w:r w:rsidRPr="007D6F6B">
        <w:rPr>
          <w:rFonts w:ascii="Times New Roman" w:eastAsia="Times New Roman" w:hAnsi="Times New Roman" w:cs="Times New Roman"/>
          <w:b/>
          <w:i/>
          <w:sz w:val="28"/>
          <w:szCs w:val="28"/>
          <w:lang w:eastAsia="ru-RU"/>
        </w:rPr>
        <w:t xml:space="preserve">4. </w:t>
      </w:r>
      <w:r w:rsidRPr="007D6F6B">
        <w:rPr>
          <w:rFonts w:ascii="Times New Roman" w:eastAsia="Times New Roman" w:hAnsi="Times New Roman" w:cs="Times New Roman"/>
          <w:b/>
          <w:bCs/>
          <w:i/>
          <w:sz w:val="28"/>
          <w:szCs w:val="28"/>
          <w:lang w:eastAsia="ru-RU"/>
        </w:rPr>
        <w:t>Депривация</w:t>
      </w:r>
      <w:r w:rsidRPr="003159C0">
        <w:rPr>
          <w:rFonts w:ascii="Times New Roman" w:eastAsia="Times New Roman" w:hAnsi="Times New Roman" w:cs="Times New Roman"/>
          <w:sz w:val="28"/>
          <w:szCs w:val="28"/>
          <w:lang w:eastAsia="ru-RU"/>
        </w:rPr>
        <w:t xml:space="preserve"> (от англ. </w:t>
      </w:r>
      <w:proofErr w:type="spellStart"/>
      <w:r w:rsidRPr="003159C0">
        <w:rPr>
          <w:rFonts w:ascii="Times New Roman" w:eastAsia="Times New Roman" w:hAnsi="Times New Roman" w:cs="Times New Roman"/>
          <w:sz w:val="28"/>
          <w:szCs w:val="28"/>
          <w:lang w:eastAsia="ru-RU"/>
        </w:rPr>
        <w:t>deprivation</w:t>
      </w:r>
      <w:proofErr w:type="spellEnd"/>
      <w:r w:rsidRPr="003159C0">
        <w:rPr>
          <w:rFonts w:ascii="Times New Roman" w:eastAsia="Times New Roman" w:hAnsi="Times New Roman" w:cs="Times New Roman"/>
          <w:sz w:val="28"/>
          <w:szCs w:val="28"/>
          <w:lang w:eastAsia="ru-RU"/>
        </w:rPr>
        <w:t xml:space="preserve"> – лишение, отнятие) – ощущение острого дефицита, отсутствия материальных и духовных ресурсов, необходимых для полноценного развития индивида. </w:t>
      </w:r>
      <w:r w:rsidRPr="003159C0">
        <w:rPr>
          <w:rFonts w:ascii="Times New Roman" w:eastAsia="Times New Roman" w:hAnsi="Times New Roman" w:cs="Times New Roman"/>
          <w:sz w:val="28"/>
          <w:szCs w:val="28"/>
          <w:lang w:eastAsia="ru-RU"/>
        </w:rPr>
        <w:br/>
      </w:r>
      <w:r w:rsidRPr="007D6F6B">
        <w:rPr>
          <w:rFonts w:ascii="Times New Roman" w:eastAsia="Times New Roman" w:hAnsi="Times New Roman" w:cs="Times New Roman"/>
          <w:b/>
          <w:i/>
          <w:sz w:val="28"/>
          <w:szCs w:val="28"/>
          <w:lang w:eastAsia="ru-RU"/>
        </w:rPr>
        <w:t xml:space="preserve">5. </w:t>
      </w:r>
      <w:r w:rsidRPr="007D6F6B">
        <w:rPr>
          <w:rFonts w:ascii="Times New Roman" w:eastAsia="Times New Roman" w:hAnsi="Times New Roman" w:cs="Times New Roman"/>
          <w:b/>
          <w:bCs/>
          <w:i/>
          <w:sz w:val="28"/>
          <w:szCs w:val="28"/>
          <w:lang w:eastAsia="ru-RU"/>
        </w:rPr>
        <w:t>Заражение</w:t>
      </w:r>
      <w:r w:rsidRPr="003159C0">
        <w:rPr>
          <w:rFonts w:ascii="Times New Roman" w:eastAsia="Times New Roman" w:hAnsi="Times New Roman" w:cs="Times New Roman"/>
          <w:sz w:val="28"/>
          <w:szCs w:val="28"/>
          <w:lang w:eastAsia="ru-RU"/>
        </w:rPr>
        <w:t xml:space="preserve"> - 1) процесс передачи эмоционального состояния от одного индивида (человека или животного) другому на психофизиологическом уровне контакта </w:t>
      </w:r>
      <w:proofErr w:type="gramStart"/>
      <w:r w:rsidRPr="003159C0">
        <w:rPr>
          <w:rFonts w:ascii="Times New Roman" w:eastAsia="Times New Roman" w:hAnsi="Times New Roman" w:cs="Times New Roman"/>
          <w:sz w:val="28"/>
          <w:szCs w:val="28"/>
          <w:lang w:eastAsia="ru-RU"/>
        </w:rPr>
        <w:t>помимо</w:t>
      </w:r>
      <w:proofErr w:type="gramEnd"/>
      <w:r w:rsidRPr="003159C0">
        <w:rPr>
          <w:rFonts w:ascii="Times New Roman" w:eastAsia="Times New Roman" w:hAnsi="Times New Roman" w:cs="Times New Roman"/>
          <w:sz w:val="28"/>
          <w:szCs w:val="28"/>
          <w:lang w:eastAsia="ru-RU"/>
        </w:rPr>
        <w:t xml:space="preserve"> или дополнительно </w:t>
      </w:r>
      <w:proofErr w:type="gramStart"/>
      <w:r w:rsidRPr="003159C0">
        <w:rPr>
          <w:rFonts w:ascii="Times New Roman" w:eastAsia="Times New Roman" w:hAnsi="Times New Roman" w:cs="Times New Roman"/>
          <w:sz w:val="28"/>
          <w:szCs w:val="28"/>
          <w:lang w:eastAsia="ru-RU"/>
        </w:rPr>
        <w:t>к</w:t>
      </w:r>
      <w:proofErr w:type="gramEnd"/>
      <w:r w:rsidRPr="003159C0">
        <w:rPr>
          <w:rFonts w:ascii="Times New Roman" w:eastAsia="Times New Roman" w:hAnsi="Times New Roman" w:cs="Times New Roman"/>
          <w:sz w:val="28"/>
          <w:szCs w:val="28"/>
          <w:lang w:eastAsia="ru-RU"/>
        </w:rPr>
        <w:t xml:space="preserve"> собственно смысловому воздействию; 2) способ влияния, основывающийся на общем переживании большой массы людей одних и тех же эмоций. </w:t>
      </w:r>
      <w:r w:rsidRPr="003159C0">
        <w:rPr>
          <w:rFonts w:ascii="Times New Roman" w:eastAsia="Times New Roman" w:hAnsi="Times New Roman" w:cs="Times New Roman"/>
          <w:sz w:val="28"/>
          <w:szCs w:val="28"/>
          <w:lang w:eastAsia="ru-RU"/>
        </w:rPr>
        <w:br/>
      </w:r>
      <w:r w:rsidRPr="007D6F6B">
        <w:rPr>
          <w:rFonts w:ascii="Times New Roman" w:eastAsia="Times New Roman" w:hAnsi="Times New Roman" w:cs="Times New Roman"/>
          <w:b/>
          <w:i/>
          <w:sz w:val="28"/>
          <w:szCs w:val="28"/>
          <w:lang w:eastAsia="ru-RU"/>
        </w:rPr>
        <w:t xml:space="preserve">6. </w:t>
      </w:r>
      <w:r w:rsidRPr="007D6F6B">
        <w:rPr>
          <w:rFonts w:ascii="Times New Roman" w:eastAsia="Times New Roman" w:hAnsi="Times New Roman" w:cs="Times New Roman"/>
          <w:b/>
          <w:bCs/>
          <w:i/>
          <w:sz w:val="28"/>
          <w:szCs w:val="28"/>
          <w:lang w:eastAsia="ru-RU"/>
        </w:rPr>
        <w:t>Идентификация</w:t>
      </w:r>
      <w:r w:rsidRPr="003159C0">
        <w:rPr>
          <w:rFonts w:ascii="Times New Roman" w:eastAsia="Times New Roman" w:hAnsi="Times New Roman" w:cs="Times New Roman"/>
          <w:sz w:val="28"/>
          <w:szCs w:val="28"/>
          <w:lang w:eastAsia="ru-RU"/>
        </w:rPr>
        <w:t xml:space="preserve"> — 1) Уподобление (как правило, неосознанное) себя значимому другому (напр. родителю) как образцу на основании эмоциональной связи с ним. 2) Идентификация групповая — отождествление себя с какой-либо (большой или малой) социальной группой или общностью, принятие ее целей и ценностей, осознание себя как члена этой группы или общности. </w:t>
      </w:r>
      <w:r w:rsidRPr="003159C0">
        <w:rPr>
          <w:rFonts w:ascii="Times New Roman" w:eastAsia="Times New Roman" w:hAnsi="Times New Roman" w:cs="Times New Roman"/>
          <w:sz w:val="28"/>
          <w:szCs w:val="28"/>
          <w:lang w:eastAsia="ru-RU"/>
        </w:rPr>
        <w:br/>
      </w:r>
      <w:r w:rsidRPr="007D6F6B">
        <w:rPr>
          <w:rFonts w:ascii="Times New Roman" w:eastAsia="Times New Roman" w:hAnsi="Times New Roman" w:cs="Times New Roman"/>
          <w:b/>
          <w:i/>
          <w:sz w:val="28"/>
          <w:szCs w:val="28"/>
          <w:lang w:eastAsia="ru-RU"/>
        </w:rPr>
        <w:t xml:space="preserve">7. </w:t>
      </w:r>
      <w:r w:rsidRPr="007D6F6B">
        <w:rPr>
          <w:rFonts w:ascii="Times New Roman" w:eastAsia="Times New Roman" w:hAnsi="Times New Roman" w:cs="Times New Roman"/>
          <w:b/>
          <w:bCs/>
          <w:i/>
          <w:sz w:val="28"/>
          <w:szCs w:val="28"/>
          <w:lang w:eastAsia="ru-RU"/>
        </w:rPr>
        <w:t>Идентификация внутригрупповая</w:t>
      </w:r>
      <w:r w:rsidRPr="003159C0">
        <w:rPr>
          <w:rFonts w:ascii="Times New Roman" w:eastAsia="Times New Roman" w:hAnsi="Times New Roman" w:cs="Times New Roman"/>
          <w:sz w:val="28"/>
          <w:szCs w:val="28"/>
          <w:lang w:eastAsia="ru-RU"/>
        </w:rPr>
        <w:t xml:space="preserve"> — возникающая в совместной деятельности форма гуманных отношений, при которой переживания одного </w:t>
      </w:r>
      <w:r w:rsidRPr="003159C0">
        <w:rPr>
          <w:rFonts w:ascii="Times New Roman" w:eastAsia="Times New Roman" w:hAnsi="Times New Roman" w:cs="Times New Roman"/>
          <w:sz w:val="28"/>
          <w:szCs w:val="28"/>
          <w:lang w:eastAsia="ru-RU"/>
        </w:rPr>
        <w:lastRenderedPageBreak/>
        <w:t xml:space="preserve">из группы даны другим как мотивы поведения, организующие их собственную деятельность, направленную одновременно на осуществление групповой цели и на устранение </w:t>
      </w:r>
      <w:proofErr w:type="spellStart"/>
      <w:r w:rsidRPr="003159C0">
        <w:rPr>
          <w:rFonts w:ascii="Times New Roman" w:eastAsia="Times New Roman" w:hAnsi="Times New Roman" w:cs="Times New Roman"/>
          <w:sz w:val="28"/>
          <w:szCs w:val="28"/>
          <w:lang w:eastAsia="ru-RU"/>
        </w:rPr>
        <w:t>фрустрирующих</w:t>
      </w:r>
      <w:proofErr w:type="spellEnd"/>
      <w:r w:rsidRPr="003159C0">
        <w:rPr>
          <w:rFonts w:ascii="Times New Roman" w:eastAsia="Times New Roman" w:hAnsi="Times New Roman" w:cs="Times New Roman"/>
          <w:sz w:val="28"/>
          <w:szCs w:val="28"/>
          <w:lang w:eastAsia="ru-RU"/>
        </w:rPr>
        <w:t xml:space="preserve"> воздействий. </w:t>
      </w:r>
      <w:r w:rsidRPr="003159C0">
        <w:rPr>
          <w:rFonts w:ascii="Times New Roman" w:eastAsia="Times New Roman" w:hAnsi="Times New Roman" w:cs="Times New Roman"/>
          <w:sz w:val="28"/>
          <w:szCs w:val="28"/>
          <w:lang w:eastAsia="ru-RU"/>
        </w:rPr>
        <w:br/>
      </w:r>
      <w:r w:rsidRPr="00FB51DE">
        <w:rPr>
          <w:rFonts w:ascii="Times New Roman" w:eastAsia="Times New Roman" w:hAnsi="Times New Roman" w:cs="Times New Roman"/>
          <w:b/>
          <w:i/>
          <w:sz w:val="28"/>
          <w:szCs w:val="28"/>
          <w:lang w:eastAsia="ru-RU"/>
        </w:rPr>
        <w:t xml:space="preserve">8. </w:t>
      </w:r>
      <w:proofErr w:type="spellStart"/>
      <w:proofErr w:type="gramStart"/>
      <w:r w:rsidRPr="00FB51DE">
        <w:rPr>
          <w:rFonts w:ascii="Times New Roman" w:eastAsia="Times New Roman" w:hAnsi="Times New Roman" w:cs="Times New Roman"/>
          <w:b/>
          <w:bCs/>
          <w:i/>
          <w:sz w:val="28"/>
          <w:szCs w:val="28"/>
          <w:lang w:eastAsia="ru-RU"/>
        </w:rPr>
        <w:t>Импритинг</w:t>
      </w:r>
      <w:proofErr w:type="spellEnd"/>
      <w:r w:rsidRPr="003159C0">
        <w:rPr>
          <w:rFonts w:ascii="Times New Roman" w:eastAsia="Times New Roman" w:hAnsi="Times New Roman" w:cs="Times New Roman"/>
          <w:sz w:val="28"/>
          <w:szCs w:val="28"/>
          <w:lang w:eastAsia="ru-RU"/>
        </w:rPr>
        <w:t xml:space="preserve"> (англ. </w:t>
      </w:r>
      <w:proofErr w:type="spellStart"/>
      <w:r w:rsidRPr="003159C0">
        <w:rPr>
          <w:rFonts w:ascii="Times New Roman" w:eastAsia="Times New Roman" w:hAnsi="Times New Roman" w:cs="Times New Roman"/>
          <w:sz w:val="28"/>
          <w:szCs w:val="28"/>
          <w:lang w:eastAsia="ru-RU"/>
        </w:rPr>
        <w:t>imprint</w:t>
      </w:r>
      <w:proofErr w:type="spellEnd"/>
      <w:r w:rsidRPr="003159C0">
        <w:rPr>
          <w:rFonts w:ascii="Times New Roman" w:eastAsia="Times New Roman" w:hAnsi="Times New Roman" w:cs="Times New Roman"/>
          <w:sz w:val="28"/>
          <w:szCs w:val="28"/>
          <w:lang w:eastAsia="ru-RU"/>
        </w:rPr>
        <w:t xml:space="preserve"> - запечатлевать, оставлять след) — специфическая форма научения у новорожденных высших позвоночных, при котором в их памяти автоматически фиксируются отличительные признаки поведения первых увиденных ими внешних объектов (чаще всего родительских особей, выступающих одновременно носителями типичных признаков вида, братьев и сестер, пищевых объектов, в том числе животных - жертв, и др.). </w:t>
      </w:r>
      <w:r w:rsidRPr="003159C0">
        <w:rPr>
          <w:rFonts w:ascii="Times New Roman" w:eastAsia="Times New Roman" w:hAnsi="Times New Roman" w:cs="Times New Roman"/>
          <w:sz w:val="28"/>
          <w:szCs w:val="28"/>
          <w:lang w:eastAsia="ru-RU"/>
        </w:rPr>
        <w:br/>
      </w:r>
      <w:r w:rsidRPr="00FB51DE">
        <w:rPr>
          <w:rFonts w:ascii="Times New Roman" w:eastAsia="Times New Roman" w:hAnsi="Times New Roman" w:cs="Times New Roman"/>
          <w:b/>
          <w:i/>
          <w:sz w:val="28"/>
          <w:szCs w:val="28"/>
          <w:lang w:eastAsia="ru-RU"/>
        </w:rPr>
        <w:t>9.</w:t>
      </w:r>
      <w:proofErr w:type="gramEnd"/>
      <w:r w:rsidRPr="00FB51DE">
        <w:rPr>
          <w:rFonts w:ascii="Times New Roman" w:eastAsia="Times New Roman" w:hAnsi="Times New Roman" w:cs="Times New Roman"/>
          <w:b/>
          <w:i/>
          <w:sz w:val="28"/>
          <w:szCs w:val="28"/>
          <w:lang w:eastAsia="ru-RU"/>
        </w:rPr>
        <w:t xml:space="preserve"> </w:t>
      </w:r>
      <w:proofErr w:type="spellStart"/>
      <w:r w:rsidRPr="00FB51DE">
        <w:rPr>
          <w:rFonts w:ascii="Times New Roman" w:eastAsia="Times New Roman" w:hAnsi="Times New Roman" w:cs="Times New Roman"/>
          <w:b/>
          <w:bCs/>
          <w:i/>
          <w:sz w:val="28"/>
          <w:szCs w:val="28"/>
          <w:lang w:eastAsia="ru-RU"/>
        </w:rPr>
        <w:t>Ингибиция</w:t>
      </w:r>
      <w:proofErr w:type="spellEnd"/>
      <w:r w:rsidRPr="00FB51DE">
        <w:rPr>
          <w:rFonts w:ascii="Times New Roman" w:eastAsia="Times New Roman" w:hAnsi="Times New Roman" w:cs="Times New Roman"/>
          <w:b/>
          <w:bCs/>
          <w:i/>
          <w:sz w:val="28"/>
          <w:szCs w:val="28"/>
          <w:lang w:eastAsia="ru-RU"/>
        </w:rPr>
        <w:t xml:space="preserve"> социальная</w:t>
      </w:r>
      <w:r w:rsidRPr="003159C0">
        <w:rPr>
          <w:rFonts w:ascii="Times New Roman" w:eastAsia="Times New Roman" w:hAnsi="Times New Roman" w:cs="Times New Roman"/>
          <w:sz w:val="28"/>
          <w:szCs w:val="28"/>
          <w:lang w:eastAsia="ru-RU"/>
        </w:rPr>
        <w:t xml:space="preserve"> (от лат. </w:t>
      </w:r>
      <w:proofErr w:type="spellStart"/>
      <w:r w:rsidRPr="003159C0">
        <w:rPr>
          <w:rFonts w:ascii="Times New Roman" w:eastAsia="Times New Roman" w:hAnsi="Times New Roman" w:cs="Times New Roman"/>
          <w:sz w:val="28"/>
          <w:szCs w:val="28"/>
          <w:lang w:eastAsia="ru-RU"/>
        </w:rPr>
        <w:t>inhibere</w:t>
      </w:r>
      <w:proofErr w:type="spellEnd"/>
      <w:r w:rsidRPr="003159C0">
        <w:rPr>
          <w:rFonts w:ascii="Times New Roman" w:eastAsia="Times New Roman" w:hAnsi="Times New Roman" w:cs="Times New Roman"/>
          <w:sz w:val="28"/>
          <w:szCs w:val="28"/>
          <w:lang w:eastAsia="ru-RU"/>
        </w:rPr>
        <w:t xml:space="preserve"> — сдерживать, останавливать) — ухудшение продуктивности выполняемой деятельности, ее скорости и качества в присутствии посторонних людей или наблюдателей, как </w:t>
      </w:r>
      <w:proofErr w:type="gramStart"/>
      <w:r w:rsidRPr="003159C0">
        <w:rPr>
          <w:rFonts w:ascii="Times New Roman" w:eastAsia="Times New Roman" w:hAnsi="Times New Roman" w:cs="Times New Roman"/>
          <w:sz w:val="28"/>
          <w:szCs w:val="28"/>
          <w:lang w:eastAsia="ru-RU"/>
        </w:rPr>
        <w:t>реальных</w:t>
      </w:r>
      <w:proofErr w:type="gramEnd"/>
      <w:r w:rsidRPr="003159C0">
        <w:rPr>
          <w:rFonts w:ascii="Times New Roman" w:eastAsia="Times New Roman" w:hAnsi="Times New Roman" w:cs="Times New Roman"/>
          <w:sz w:val="28"/>
          <w:szCs w:val="28"/>
          <w:lang w:eastAsia="ru-RU"/>
        </w:rPr>
        <w:t xml:space="preserve"> так и воображаемых. </w:t>
      </w:r>
      <w:r w:rsidRPr="003159C0">
        <w:rPr>
          <w:rFonts w:ascii="Times New Roman" w:eastAsia="Times New Roman" w:hAnsi="Times New Roman" w:cs="Times New Roman"/>
          <w:sz w:val="28"/>
          <w:szCs w:val="28"/>
          <w:lang w:eastAsia="ru-RU"/>
        </w:rPr>
        <w:br/>
      </w:r>
      <w:r w:rsidRPr="00FB51DE">
        <w:rPr>
          <w:rFonts w:ascii="Times New Roman" w:eastAsia="Times New Roman" w:hAnsi="Times New Roman" w:cs="Times New Roman"/>
          <w:b/>
          <w:i/>
          <w:sz w:val="28"/>
          <w:szCs w:val="28"/>
          <w:lang w:eastAsia="ru-RU"/>
        </w:rPr>
        <w:t xml:space="preserve">10. </w:t>
      </w:r>
      <w:proofErr w:type="gramStart"/>
      <w:r w:rsidRPr="00FB51DE">
        <w:rPr>
          <w:rFonts w:ascii="Times New Roman" w:eastAsia="Times New Roman" w:hAnsi="Times New Roman" w:cs="Times New Roman"/>
          <w:b/>
          <w:bCs/>
          <w:i/>
          <w:sz w:val="28"/>
          <w:szCs w:val="28"/>
          <w:lang w:eastAsia="ru-RU"/>
        </w:rPr>
        <w:t>Институт социализации</w:t>
      </w:r>
      <w:r w:rsidRPr="003159C0">
        <w:rPr>
          <w:rFonts w:ascii="Times New Roman" w:eastAsia="Times New Roman" w:hAnsi="Times New Roman" w:cs="Times New Roman"/>
          <w:sz w:val="28"/>
          <w:szCs w:val="28"/>
          <w:lang w:eastAsia="ru-RU"/>
        </w:rPr>
        <w:t xml:space="preserve"> – социальная группа, в которой личность усваивает социальное влияние, приобщается к системам норм и ценностей, выступающая транслятором социального опыта и в которой личность воспроизводит усвоенное ранее социальное влияние и систему социальных </w:t>
      </w:r>
      <w:r w:rsidRPr="00FB51DE">
        <w:rPr>
          <w:rFonts w:ascii="Times New Roman" w:eastAsia="Times New Roman" w:hAnsi="Times New Roman" w:cs="Times New Roman"/>
          <w:b/>
          <w:i/>
          <w:sz w:val="28"/>
          <w:szCs w:val="28"/>
          <w:lang w:eastAsia="ru-RU"/>
        </w:rPr>
        <w:t xml:space="preserve">связей. </w:t>
      </w:r>
      <w:r w:rsidRPr="00FB51DE">
        <w:rPr>
          <w:rFonts w:ascii="Times New Roman" w:eastAsia="Times New Roman" w:hAnsi="Times New Roman" w:cs="Times New Roman"/>
          <w:b/>
          <w:i/>
          <w:sz w:val="28"/>
          <w:szCs w:val="28"/>
          <w:lang w:eastAsia="ru-RU"/>
        </w:rPr>
        <w:br/>
        <w:t>11.</w:t>
      </w:r>
      <w:proofErr w:type="gramEnd"/>
      <w:r w:rsidRPr="00FB51DE">
        <w:rPr>
          <w:rFonts w:ascii="Times New Roman" w:eastAsia="Times New Roman" w:hAnsi="Times New Roman" w:cs="Times New Roman"/>
          <w:b/>
          <w:i/>
          <w:sz w:val="28"/>
          <w:szCs w:val="28"/>
          <w:lang w:eastAsia="ru-RU"/>
        </w:rPr>
        <w:t xml:space="preserve"> </w:t>
      </w:r>
      <w:r w:rsidRPr="00FB51DE">
        <w:rPr>
          <w:rFonts w:ascii="Times New Roman" w:eastAsia="Times New Roman" w:hAnsi="Times New Roman" w:cs="Times New Roman"/>
          <w:b/>
          <w:bCs/>
          <w:i/>
          <w:sz w:val="28"/>
          <w:szCs w:val="28"/>
          <w:lang w:eastAsia="ru-RU"/>
        </w:rPr>
        <w:t>Когнитивная сложность</w:t>
      </w:r>
      <w:r w:rsidRPr="003159C0">
        <w:rPr>
          <w:rFonts w:ascii="Times New Roman" w:eastAsia="Times New Roman" w:hAnsi="Times New Roman" w:cs="Times New Roman"/>
          <w:sz w:val="28"/>
          <w:szCs w:val="28"/>
          <w:lang w:eastAsia="ru-RU"/>
        </w:rPr>
        <w:t xml:space="preserve"> — психологическая характеристика познавательной (когнитивной) сферы человека, отражает степень категориальной расчлененности (</w:t>
      </w:r>
      <w:proofErr w:type="spellStart"/>
      <w:r w:rsidRPr="003159C0">
        <w:rPr>
          <w:rFonts w:ascii="Times New Roman" w:eastAsia="Times New Roman" w:hAnsi="Times New Roman" w:cs="Times New Roman"/>
          <w:sz w:val="28"/>
          <w:szCs w:val="28"/>
          <w:lang w:eastAsia="ru-RU"/>
        </w:rPr>
        <w:t>дифференцированности</w:t>
      </w:r>
      <w:proofErr w:type="spellEnd"/>
      <w:r w:rsidRPr="003159C0">
        <w:rPr>
          <w:rFonts w:ascii="Times New Roman" w:eastAsia="Times New Roman" w:hAnsi="Times New Roman" w:cs="Times New Roman"/>
          <w:sz w:val="28"/>
          <w:szCs w:val="28"/>
          <w:lang w:eastAsia="ru-RU"/>
        </w:rPr>
        <w:t xml:space="preserve">) сознания индивида, которая способствует избирательной сортировке впечатлений о действительности, опосредствующей его деятельность. </w:t>
      </w:r>
      <w:r w:rsidRPr="003159C0">
        <w:rPr>
          <w:rFonts w:ascii="Times New Roman" w:eastAsia="Times New Roman" w:hAnsi="Times New Roman" w:cs="Times New Roman"/>
          <w:sz w:val="28"/>
          <w:szCs w:val="28"/>
          <w:lang w:eastAsia="ru-RU"/>
        </w:rPr>
        <w:br/>
      </w:r>
      <w:r w:rsidRPr="00F8546B">
        <w:rPr>
          <w:rFonts w:ascii="Times New Roman" w:eastAsia="Times New Roman" w:hAnsi="Times New Roman" w:cs="Times New Roman"/>
          <w:b/>
          <w:i/>
          <w:sz w:val="28"/>
          <w:szCs w:val="28"/>
          <w:lang w:eastAsia="ru-RU"/>
        </w:rPr>
        <w:t xml:space="preserve">12. </w:t>
      </w:r>
      <w:r w:rsidRPr="00F8546B">
        <w:rPr>
          <w:rFonts w:ascii="Times New Roman" w:eastAsia="Times New Roman" w:hAnsi="Times New Roman" w:cs="Times New Roman"/>
          <w:b/>
          <w:bCs/>
          <w:i/>
          <w:sz w:val="28"/>
          <w:szCs w:val="28"/>
          <w:lang w:eastAsia="ru-RU"/>
        </w:rPr>
        <w:t>Контент-анализ</w:t>
      </w:r>
      <w:r w:rsidRPr="00F8546B">
        <w:rPr>
          <w:rFonts w:ascii="Times New Roman" w:eastAsia="Times New Roman" w:hAnsi="Times New Roman" w:cs="Times New Roman"/>
          <w:b/>
          <w:i/>
          <w:sz w:val="28"/>
          <w:szCs w:val="28"/>
          <w:lang w:eastAsia="ru-RU"/>
        </w:rPr>
        <w:t xml:space="preserve"> </w:t>
      </w:r>
      <w:r w:rsidRPr="003159C0">
        <w:rPr>
          <w:rFonts w:ascii="Times New Roman" w:eastAsia="Times New Roman" w:hAnsi="Times New Roman" w:cs="Times New Roman"/>
          <w:sz w:val="28"/>
          <w:szCs w:val="28"/>
          <w:lang w:eastAsia="ru-RU"/>
        </w:rPr>
        <w:t xml:space="preserve">– метод социальной психологии, основанный на качественно-количественном анализе документов, подразумевающий подсчет частоты (и объема) упоминаний тех или иных смысловых единиц исследуемого материала. </w:t>
      </w:r>
      <w:r w:rsidRPr="003159C0">
        <w:rPr>
          <w:rFonts w:ascii="Times New Roman" w:eastAsia="Times New Roman" w:hAnsi="Times New Roman" w:cs="Times New Roman"/>
          <w:sz w:val="28"/>
          <w:szCs w:val="28"/>
          <w:lang w:eastAsia="ru-RU"/>
        </w:rPr>
        <w:br/>
      </w:r>
      <w:r w:rsidRPr="00F8546B">
        <w:rPr>
          <w:rFonts w:ascii="Times New Roman" w:eastAsia="Times New Roman" w:hAnsi="Times New Roman" w:cs="Times New Roman"/>
          <w:b/>
          <w:i/>
          <w:sz w:val="28"/>
          <w:szCs w:val="28"/>
          <w:lang w:eastAsia="ru-RU"/>
        </w:rPr>
        <w:t xml:space="preserve">13. </w:t>
      </w:r>
      <w:proofErr w:type="spellStart"/>
      <w:r w:rsidRPr="00F8546B">
        <w:rPr>
          <w:rFonts w:ascii="Times New Roman" w:eastAsia="Times New Roman" w:hAnsi="Times New Roman" w:cs="Times New Roman"/>
          <w:b/>
          <w:bCs/>
          <w:i/>
          <w:sz w:val="28"/>
          <w:szCs w:val="28"/>
          <w:lang w:eastAsia="ru-RU"/>
        </w:rPr>
        <w:t>Конформность</w:t>
      </w:r>
      <w:proofErr w:type="spellEnd"/>
      <w:r w:rsidRPr="003159C0">
        <w:rPr>
          <w:rFonts w:ascii="Times New Roman" w:eastAsia="Times New Roman" w:hAnsi="Times New Roman" w:cs="Times New Roman"/>
          <w:sz w:val="28"/>
          <w:szCs w:val="28"/>
          <w:lang w:eastAsia="ru-RU"/>
        </w:rPr>
        <w:t xml:space="preserve"> (от лат. </w:t>
      </w:r>
      <w:proofErr w:type="spellStart"/>
      <w:r w:rsidRPr="003159C0">
        <w:rPr>
          <w:rFonts w:ascii="Times New Roman" w:eastAsia="Times New Roman" w:hAnsi="Times New Roman" w:cs="Times New Roman"/>
          <w:sz w:val="28"/>
          <w:szCs w:val="28"/>
          <w:lang w:eastAsia="ru-RU"/>
        </w:rPr>
        <w:t>conformis</w:t>
      </w:r>
      <w:proofErr w:type="spellEnd"/>
      <w:r w:rsidRPr="003159C0">
        <w:rPr>
          <w:rFonts w:ascii="Times New Roman" w:eastAsia="Times New Roman" w:hAnsi="Times New Roman" w:cs="Times New Roman"/>
          <w:sz w:val="28"/>
          <w:szCs w:val="28"/>
          <w:lang w:eastAsia="ru-RU"/>
        </w:rPr>
        <w:t xml:space="preserve"> — подобный, сообразный) — податливость человека реальному или воображаемому давлению группы, </w:t>
      </w:r>
      <w:r w:rsidRPr="003159C0">
        <w:rPr>
          <w:rFonts w:ascii="Times New Roman" w:eastAsia="Times New Roman" w:hAnsi="Times New Roman" w:cs="Times New Roman"/>
          <w:sz w:val="28"/>
          <w:szCs w:val="28"/>
          <w:lang w:eastAsia="ru-RU"/>
        </w:rPr>
        <w:lastRenderedPageBreak/>
        <w:t xml:space="preserve">проявляющаяся в изменении его поведения и установок в соответствии с первоначально не разделявшейся им позицией большинства. </w:t>
      </w:r>
      <w:r w:rsidRPr="003159C0">
        <w:rPr>
          <w:rFonts w:ascii="Times New Roman" w:eastAsia="Times New Roman" w:hAnsi="Times New Roman" w:cs="Times New Roman"/>
          <w:sz w:val="28"/>
          <w:szCs w:val="28"/>
          <w:lang w:eastAsia="ru-RU"/>
        </w:rPr>
        <w:br/>
      </w:r>
      <w:r w:rsidRPr="00F8546B">
        <w:rPr>
          <w:rFonts w:ascii="Times New Roman" w:eastAsia="Times New Roman" w:hAnsi="Times New Roman" w:cs="Times New Roman"/>
          <w:b/>
          <w:i/>
          <w:sz w:val="28"/>
          <w:szCs w:val="28"/>
          <w:lang w:eastAsia="ru-RU"/>
        </w:rPr>
        <w:t xml:space="preserve">14. </w:t>
      </w:r>
      <w:r w:rsidRPr="00F8546B">
        <w:rPr>
          <w:rFonts w:ascii="Times New Roman" w:eastAsia="Times New Roman" w:hAnsi="Times New Roman" w:cs="Times New Roman"/>
          <w:b/>
          <w:bCs/>
          <w:i/>
          <w:sz w:val="28"/>
          <w:szCs w:val="28"/>
          <w:lang w:eastAsia="ru-RU"/>
        </w:rPr>
        <w:t>Перцептивная защита</w:t>
      </w:r>
      <w:r w:rsidRPr="003159C0">
        <w:rPr>
          <w:rFonts w:ascii="Times New Roman" w:eastAsia="Times New Roman" w:hAnsi="Times New Roman" w:cs="Times New Roman"/>
          <w:sz w:val="28"/>
          <w:szCs w:val="28"/>
          <w:lang w:eastAsia="ru-RU"/>
        </w:rPr>
        <w:t xml:space="preserve"> – разновидность психологической защиты, являющаяся способом оградить личность от травмирующих переживаний, защитить от восприятия угрожающего стимула. </w:t>
      </w:r>
      <w:r w:rsidRPr="003159C0">
        <w:rPr>
          <w:rFonts w:ascii="Times New Roman" w:eastAsia="Times New Roman" w:hAnsi="Times New Roman" w:cs="Times New Roman"/>
          <w:sz w:val="28"/>
          <w:szCs w:val="28"/>
          <w:lang w:eastAsia="ru-RU"/>
        </w:rPr>
        <w:br/>
      </w:r>
      <w:r w:rsidRPr="00F8546B">
        <w:rPr>
          <w:rFonts w:ascii="Times New Roman" w:eastAsia="Times New Roman" w:hAnsi="Times New Roman" w:cs="Times New Roman"/>
          <w:b/>
          <w:i/>
          <w:sz w:val="28"/>
          <w:szCs w:val="28"/>
          <w:lang w:eastAsia="ru-RU"/>
        </w:rPr>
        <w:t xml:space="preserve">15. </w:t>
      </w:r>
      <w:r w:rsidRPr="00F8546B">
        <w:rPr>
          <w:rFonts w:ascii="Times New Roman" w:eastAsia="Times New Roman" w:hAnsi="Times New Roman" w:cs="Times New Roman"/>
          <w:b/>
          <w:bCs/>
          <w:i/>
          <w:sz w:val="28"/>
          <w:szCs w:val="28"/>
          <w:lang w:eastAsia="ru-RU"/>
        </w:rPr>
        <w:t>Подражание</w:t>
      </w:r>
      <w:r w:rsidRPr="003159C0">
        <w:rPr>
          <w:rFonts w:ascii="Times New Roman" w:eastAsia="Times New Roman" w:hAnsi="Times New Roman" w:cs="Times New Roman"/>
          <w:sz w:val="28"/>
          <w:szCs w:val="28"/>
          <w:lang w:eastAsia="ru-RU"/>
        </w:rPr>
        <w:t xml:space="preserve"> — следование какому-либо примеру, образцу, воспроизведение определенных вербальных и невербальных паттернов, характерных для образца. </w:t>
      </w:r>
      <w:r w:rsidRPr="003159C0">
        <w:rPr>
          <w:rFonts w:ascii="Times New Roman" w:eastAsia="Times New Roman" w:hAnsi="Times New Roman" w:cs="Times New Roman"/>
          <w:sz w:val="28"/>
          <w:szCs w:val="28"/>
          <w:lang w:eastAsia="ru-RU"/>
        </w:rPr>
        <w:br/>
      </w:r>
      <w:r w:rsidRPr="00F8546B">
        <w:rPr>
          <w:rFonts w:ascii="Times New Roman" w:eastAsia="Times New Roman" w:hAnsi="Times New Roman" w:cs="Times New Roman"/>
          <w:b/>
          <w:i/>
          <w:sz w:val="28"/>
          <w:szCs w:val="28"/>
          <w:lang w:eastAsia="ru-RU"/>
        </w:rPr>
        <w:t xml:space="preserve">16. </w:t>
      </w:r>
      <w:r w:rsidRPr="00F8546B">
        <w:rPr>
          <w:rFonts w:ascii="Times New Roman" w:eastAsia="Times New Roman" w:hAnsi="Times New Roman" w:cs="Times New Roman"/>
          <w:b/>
          <w:bCs/>
          <w:i/>
          <w:sz w:val="28"/>
          <w:szCs w:val="28"/>
          <w:lang w:eastAsia="ru-RU"/>
        </w:rPr>
        <w:t>Предубеждение</w:t>
      </w:r>
      <w:r w:rsidRPr="003159C0">
        <w:rPr>
          <w:rFonts w:ascii="Times New Roman" w:eastAsia="Times New Roman" w:hAnsi="Times New Roman" w:cs="Times New Roman"/>
          <w:sz w:val="28"/>
          <w:szCs w:val="28"/>
          <w:lang w:eastAsia="ru-RU"/>
        </w:rPr>
        <w:t xml:space="preserve"> — установка, препятствующая адекватному восприятию сообщения или действия. </w:t>
      </w:r>
      <w:r w:rsidRPr="003159C0">
        <w:rPr>
          <w:rFonts w:ascii="Times New Roman" w:eastAsia="Times New Roman" w:hAnsi="Times New Roman" w:cs="Times New Roman"/>
          <w:sz w:val="28"/>
          <w:szCs w:val="28"/>
          <w:lang w:eastAsia="ru-RU"/>
        </w:rPr>
        <w:br/>
      </w:r>
      <w:r w:rsidRPr="00F8546B">
        <w:rPr>
          <w:rFonts w:ascii="Times New Roman" w:eastAsia="Times New Roman" w:hAnsi="Times New Roman" w:cs="Times New Roman"/>
          <w:b/>
          <w:i/>
          <w:sz w:val="28"/>
          <w:szCs w:val="28"/>
          <w:lang w:eastAsia="ru-RU"/>
        </w:rPr>
        <w:t xml:space="preserve">17. </w:t>
      </w:r>
      <w:r w:rsidRPr="00F8546B">
        <w:rPr>
          <w:rFonts w:ascii="Times New Roman" w:eastAsia="Times New Roman" w:hAnsi="Times New Roman" w:cs="Times New Roman"/>
          <w:b/>
          <w:bCs/>
          <w:i/>
          <w:sz w:val="28"/>
          <w:szCs w:val="28"/>
          <w:lang w:eastAsia="ru-RU"/>
        </w:rPr>
        <w:t>Расизм</w:t>
      </w:r>
      <w:r w:rsidRPr="003159C0">
        <w:rPr>
          <w:rFonts w:ascii="Times New Roman" w:eastAsia="Times New Roman" w:hAnsi="Times New Roman" w:cs="Times New Roman"/>
          <w:sz w:val="28"/>
          <w:szCs w:val="28"/>
          <w:lang w:eastAsia="ru-RU"/>
        </w:rPr>
        <w:t xml:space="preserve"> – 1) индивидуальные предвзятые установки (предубеждения) и дискриминирующее поведение по отношению к людям определенной расы; 2) институциональная практика (даже если она не мотивирована предубеждениями), выражающаяся в том, что представителям определенной расы навязывается подчиненное положение.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18. </w:t>
      </w:r>
      <w:proofErr w:type="spellStart"/>
      <w:r w:rsidRPr="00C4431A">
        <w:rPr>
          <w:rFonts w:ascii="Times New Roman" w:eastAsia="Times New Roman" w:hAnsi="Times New Roman" w:cs="Times New Roman"/>
          <w:b/>
          <w:bCs/>
          <w:i/>
          <w:sz w:val="28"/>
          <w:szCs w:val="28"/>
          <w:lang w:eastAsia="ru-RU"/>
        </w:rPr>
        <w:t>Референтная</w:t>
      </w:r>
      <w:proofErr w:type="spellEnd"/>
      <w:r w:rsidRPr="00C4431A">
        <w:rPr>
          <w:rFonts w:ascii="Times New Roman" w:eastAsia="Times New Roman" w:hAnsi="Times New Roman" w:cs="Times New Roman"/>
          <w:b/>
          <w:bCs/>
          <w:i/>
          <w:sz w:val="28"/>
          <w:szCs w:val="28"/>
          <w:lang w:eastAsia="ru-RU"/>
        </w:rPr>
        <w:t xml:space="preserve"> группа</w:t>
      </w:r>
      <w:r w:rsidRPr="003159C0">
        <w:rPr>
          <w:rFonts w:ascii="Times New Roman" w:eastAsia="Times New Roman" w:hAnsi="Times New Roman" w:cs="Times New Roman"/>
          <w:sz w:val="28"/>
          <w:szCs w:val="28"/>
          <w:lang w:eastAsia="ru-RU"/>
        </w:rPr>
        <w:t xml:space="preserve"> (от лат. </w:t>
      </w:r>
      <w:proofErr w:type="spellStart"/>
      <w:r w:rsidRPr="003159C0">
        <w:rPr>
          <w:rFonts w:ascii="Times New Roman" w:eastAsia="Times New Roman" w:hAnsi="Times New Roman" w:cs="Times New Roman"/>
          <w:sz w:val="28"/>
          <w:szCs w:val="28"/>
          <w:lang w:eastAsia="ru-RU"/>
        </w:rPr>
        <w:t>referens</w:t>
      </w:r>
      <w:proofErr w:type="spellEnd"/>
      <w:r w:rsidRPr="003159C0">
        <w:rPr>
          <w:rFonts w:ascii="Times New Roman" w:eastAsia="Times New Roman" w:hAnsi="Times New Roman" w:cs="Times New Roman"/>
          <w:sz w:val="28"/>
          <w:szCs w:val="28"/>
          <w:lang w:eastAsia="ru-RU"/>
        </w:rPr>
        <w:t xml:space="preserve"> - сообщающий) — реальная или условная социальная общность, с которой индивид соотносит себя как с эталоном и на нормы, мнения, ценности и оценки которой он ориентируется в своем поведении и в самооценке.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19. </w:t>
      </w:r>
      <w:r w:rsidRPr="00C4431A">
        <w:rPr>
          <w:rFonts w:ascii="Times New Roman" w:eastAsia="Times New Roman" w:hAnsi="Times New Roman" w:cs="Times New Roman"/>
          <w:b/>
          <w:bCs/>
          <w:i/>
          <w:sz w:val="28"/>
          <w:szCs w:val="28"/>
          <w:lang w:eastAsia="ru-RU"/>
        </w:rPr>
        <w:t>Социализация</w:t>
      </w:r>
      <w:r w:rsidRPr="003159C0">
        <w:rPr>
          <w:rFonts w:ascii="Times New Roman" w:eastAsia="Times New Roman" w:hAnsi="Times New Roman" w:cs="Times New Roman"/>
          <w:sz w:val="28"/>
          <w:szCs w:val="28"/>
          <w:lang w:eastAsia="ru-RU"/>
        </w:rPr>
        <w:t xml:space="preserve"> — процесс и результат усвоения и активного воспроизводства индивидом социального опыта, осуществляемый в общении и деятельности.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20. </w:t>
      </w:r>
      <w:r w:rsidRPr="00C4431A">
        <w:rPr>
          <w:rFonts w:ascii="Times New Roman" w:eastAsia="Times New Roman" w:hAnsi="Times New Roman" w:cs="Times New Roman"/>
          <w:b/>
          <w:bCs/>
          <w:i/>
          <w:sz w:val="28"/>
          <w:szCs w:val="28"/>
          <w:lang w:eastAsia="ru-RU"/>
        </w:rPr>
        <w:t>Социальная дискриминация</w:t>
      </w:r>
      <w:r w:rsidRPr="003159C0">
        <w:rPr>
          <w:rFonts w:ascii="Times New Roman" w:eastAsia="Times New Roman" w:hAnsi="Times New Roman" w:cs="Times New Roman"/>
          <w:sz w:val="28"/>
          <w:szCs w:val="28"/>
          <w:lang w:eastAsia="ru-RU"/>
        </w:rPr>
        <w:t xml:space="preserve"> – неоправданно негативное поведение по отношению к группе или ее членам, сопровождающееся ущемлением их прав и достоинства.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21. </w:t>
      </w:r>
      <w:r w:rsidRPr="00C4431A">
        <w:rPr>
          <w:rFonts w:ascii="Times New Roman" w:eastAsia="Times New Roman" w:hAnsi="Times New Roman" w:cs="Times New Roman"/>
          <w:b/>
          <w:bCs/>
          <w:i/>
          <w:sz w:val="28"/>
          <w:szCs w:val="28"/>
          <w:lang w:eastAsia="ru-RU"/>
        </w:rPr>
        <w:t>Сплоченность групповая</w:t>
      </w:r>
      <w:r w:rsidRPr="003159C0">
        <w:rPr>
          <w:rFonts w:ascii="Times New Roman" w:eastAsia="Times New Roman" w:hAnsi="Times New Roman" w:cs="Times New Roman"/>
          <w:sz w:val="28"/>
          <w:szCs w:val="28"/>
          <w:lang w:eastAsia="ru-RU"/>
        </w:rPr>
        <w:t xml:space="preserve"> - один из процессов групповой динамики, характеризующий степень приверженности к группе ее членов.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22. </w:t>
      </w:r>
      <w:r w:rsidRPr="00C4431A">
        <w:rPr>
          <w:rFonts w:ascii="Times New Roman" w:eastAsia="Times New Roman" w:hAnsi="Times New Roman" w:cs="Times New Roman"/>
          <w:b/>
          <w:bCs/>
          <w:i/>
          <w:sz w:val="28"/>
          <w:szCs w:val="28"/>
          <w:lang w:eastAsia="ru-RU"/>
        </w:rPr>
        <w:t>Стереотип социальный</w:t>
      </w:r>
      <w:r w:rsidRPr="003159C0">
        <w:rPr>
          <w:rFonts w:ascii="Times New Roman" w:eastAsia="Times New Roman" w:hAnsi="Times New Roman" w:cs="Times New Roman"/>
          <w:sz w:val="28"/>
          <w:szCs w:val="28"/>
          <w:lang w:eastAsia="ru-RU"/>
        </w:rPr>
        <w:t xml:space="preserve"> (от греч. </w:t>
      </w:r>
      <w:proofErr w:type="spellStart"/>
      <w:r w:rsidRPr="003159C0">
        <w:rPr>
          <w:rFonts w:ascii="Times New Roman" w:eastAsia="Times New Roman" w:hAnsi="Times New Roman" w:cs="Times New Roman"/>
          <w:sz w:val="28"/>
          <w:szCs w:val="28"/>
          <w:lang w:eastAsia="ru-RU"/>
        </w:rPr>
        <w:t>stereos</w:t>
      </w:r>
      <w:proofErr w:type="spellEnd"/>
      <w:r w:rsidRPr="003159C0">
        <w:rPr>
          <w:rFonts w:ascii="Times New Roman" w:eastAsia="Times New Roman" w:hAnsi="Times New Roman" w:cs="Times New Roman"/>
          <w:sz w:val="28"/>
          <w:szCs w:val="28"/>
          <w:lang w:eastAsia="ru-RU"/>
        </w:rPr>
        <w:t xml:space="preserve"> — твердый, прочный и </w:t>
      </w:r>
      <w:proofErr w:type="spellStart"/>
      <w:r w:rsidRPr="003159C0">
        <w:rPr>
          <w:rFonts w:ascii="Times New Roman" w:eastAsia="Times New Roman" w:hAnsi="Times New Roman" w:cs="Times New Roman"/>
          <w:sz w:val="28"/>
          <w:szCs w:val="28"/>
          <w:lang w:eastAsia="ru-RU"/>
        </w:rPr>
        <w:t>typos</w:t>
      </w:r>
      <w:proofErr w:type="spellEnd"/>
      <w:r w:rsidRPr="003159C0">
        <w:rPr>
          <w:rFonts w:ascii="Times New Roman" w:eastAsia="Times New Roman" w:hAnsi="Times New Roman" w:cs="Times New Roman"/>
          <w:sz w:val="28"/>
          <w:szCs w:val="28"/>
          <w:lang w:eastAsia="ru-RU"/>
        </w:rPr>
        <w:t xml:space="preserve"> — форма, образец) — обобщенная, упрощенная и ригидная система широко разделяемых представлений об опознаваемых группах людей, в которых </w:t>
      </w:r>
      <w:r w:rsidRPr="003159C0">
        <w:rPr>
          <w:rFonts w:ascii="Times New Roman" w:eastAsia="Times New Roman" w:hAnsi="Times New Roman" w:cs="Times New Roman"/>
          <w:sz w:val="28"/>
          <w:szCs w:val="28"/>
          <w:lang w:eastAsia="ru-RU"/>
        </w:rPr>
        <w:lastRenderedPageBreak/>
        <w:t xml:space="preserve">каждый человек рассматривается как носитель одних и тех же наборов ведущих характеристик, приписываемых любому члену данной группы безотносительно его реальных качеств.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23. </w:t>
      </w:r>
      <w:r w:rsidRPr="00C4431A">
        <w:rPr>
          <w:rFonts w:ascii="Times New Roman" w:eastAsia="Times New Roman" w:hAnsi="Times New Roman" w:cs="Times New Roman"/>
          <w:b/>
          <w:bCs/>
          <w:i/>
          <w:sz w:val="28"/>
          <w:szCs w:val="28"/>
          <w:lang w:eastAsia="ru-RU"/>
        </w:rPr>
        <w:t>Установка</w:t>
      </w:r>
      <w:r w:rsidRPr="003159C0">
        <w:rPr>
          <w:rFonts w:ascii="Times New Roman" w:eastAsia="Times New Roman" w:hAnsi="Times New Roman" w:cs="Times New Roman"/>
          <w:sz w:val="28"/>
          <w:szCs w:val="28"/>
          <w:lang w:eastAsia="ru-RU"/>
        </w:rPr>
        <w:t xml:space="preserve"> - готовность, предрасположенность субъекта, возникающая при предвосхищении им появления определенного объекта и обеспечивающая устойчивый целенаправленный характер протекания деятельности по отношению к данному объекту.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24. </w:t>
      </w:r>
      <w:r w:rsidRPr="00C4431A">
        <w:rPr>
          <w:rFonts w:ascii="Times New Roman" w:eastAsia="Times New Roman" w:hAnsi="Times New Roman" w:cs="Times New Roman"/>
          <w:b/>
          <w:bCs/>
          <w:i/>
          <w:sz w:val="28"/>
          <w:szCs w:val="28"/>
          <w:lang w:eastAsia="ru-RU"/>
        </w:rPr>
        <w:t>Установка социальная</w:t>
      </w:r>
      <w:r w:rsidRPr="00C4431A">
        <w:rPr>
          <w:rFonts w:ascii="Times New Roman" w:eastAsia="Times New Roman" w:hAnsi="Times New Roman" w:cs="Times New Roman"/>
          <w:b/>
          <w:i/>
          <w:sz w:val="28"/>
          <w:szCs w:val="28"/>
          <w:lang w:eastAsia="ru-RU"/>
        </w:rPr>
        <w:t xml:space="preserve"> (аттитюд)</w:t>
      </w:r>
      <w:r w:rsidRPr="003159C0">
        <w:rPr>
          <w:rFonts w:ascii="Times New Roman" w:eastAsia="Times New Roman" w:hAnsi="Times New Roman" w:cs="Times New Roman"/>
          <w:sz w:val="28"/>
          <w:szCs w:val="28"/>
          <w:lang w:eastAsia="ru-RU"/>
        </w:rPr>
        <w:t xml:space="preserve"> — субъективные ориентации индивидов как членов группы (или общества) </w:t>
      </w:r>
      <w:proofErr w:type="gramStart"/>
      <w:r w:rsidRPr="003159C0">
        <w:rPr>
          <w:rFonts w:ascii="Times New Roman" w:eastAsia="Times New Roman" w:hAnsi="Times New Roman" w:cs="Times New Roman"/>
          <w:sz w:val="28"/>
          <w:szCs w:val="28"/>
          <w:lang w:eastAsia="ru-RU"/>
        </w:rPr>
        <w:t>на те</w:t>
      </w:r>
      <w:proofErr w:type="gramEnd"/>
      <w:r w:rsidRPr="003159C0">
        <w:rPr>
          <w:rFonts w:ascii="Times New Roman" w:eastAsia="Times New Roman" w:hAnsi="Times New Roman" w:cs="Times New Roman"/>
          <w:sz w:val="28"/>
          <w:szCs w:val="28"/>
          <w:lang w:eastAsia="ru-RU"/>
        </w:rPr>
        <w:t xml:space="preserve"> или иные ценности, предписывающие индивидам определенные социально принятые способы поведения.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25. </w:t>
      </w:r>
      <w:r w:rsidRPr="00C4431A">
        <w:rPr>
          <w:rFonts w:ascii="Times New Roman" w:eastAsia="Times New Roman" w:hAnsi="Times New Roman" w:cs="Times New Roman"/>
          <w:b/>
          <w:bCs/>
          <w:i/>
          <w:sz w:val="28"/>
          <w:szCs w:val="28"/>
          <w:lang w:eastAsia="ru-RU"/>
        </w:rPr>
        <w:t>Фаворитизм внутригрупповой</w:t>
      </w:r>
      <w:r w:rsidRPr="003159C0">
        <w:rPr>
          <w:rFonts w:ascii="Times New Roman" w:eastAsia="Times New Roman" w:hAnsi="Times New Roman" w:cs="Times New Roman"/>
          <w:sz w:val="28"/>
          <w:szCs w:val="28"/>
          <w:lang w:eastAsia="ru-RU"/>
        </w:rPr>
        <w:t xml:space="preserve"> (от лат. </w:t>
      </w:r>
      <w:proofErr w:type="spellStart"/>
      <w:r w:rsidRPr="003159C0">
        <w:rPr>
          <w:rFonts w:ascii="Times New Roman" w:eastAsia="Times New Roman" w:hAnsi="Times New Roman" w:cs="Times New Roman"/>
          <w:sz w:val="28"/>
          <w:szCs w:val="28"/>
          <w:lang w:eastAsia="ru-RU"/>
        </w:rPr>
        <w:t>favor</w:t>
      </w:r>
      <w:proofErr w:type="spellEnd"/>
      <w:r w:rsidRPr="003159C0">
        <w:rPr>
          <w:rFonts w:ascii="Times New Roman" w:eastAsia="Times New Roman" w:hAnsi="Times New Roman" w:cs="Times New Roman"/>
          <w:sz w:val="28"/>
          <w:szCs w:val="28"/>
          <w:lang w:eastAsia="ru-RU"/>
        </w:rPr>
        <w:t xml:space="preserve"> — благосклонность) — предпочтение собственной группы, стремление каким-либо образом благоприятствовать ей и ее членам при сравнении с другими релевантными группами и их представителями. </w:t>
      </w:r>
      <w:r w:rsidRPr="003159C0">
        <w:rPr>
          <w:rFonts w:ascii="Times New Roman" w:eastAsia="Times New Roman" w:hAnsi="Times New Roman" w:cs="Times New Roman"/>
          <w:sz w:val="28"/>
          <w:szCs w:val="28"/>
          <w:lang w:eastAsia="ru-RU"/>
        </w:rPr>
        <w:br/>
      </w:r>
      <w:r w:rsidRPr="00C4431A">
        <w:rPr>
          <w:rFonts w:ascii="Times New Roman" w:eastAsia="Times New Roman" w:hAnsi="Times New Roman" w:cs="Times New Roman"/>
          <w:b/>
          <w:i/>
          <w:sz w:val="28"/>
          <w:szCs w:val="28"/>
          <w:lang w:eastAsia="ru-RU"/>
        </w:rPr>
        <w:t xml:space="preserve">26. </w:t>
      </w:r>
      <w:proofErr w:type="spellStart"/>
      <w:r w:rsidRPr="00C4431A">
        <w:rPr>
          <w:rFonts w:ascii="Times New Roman" w:eastAsia="Times New Roman" w:hAnsi="Times New Roman" w:cs="Times New Roman"/>
          <w:b/>
          <w:bCs/>
          <w:i/>
          <w:sz w:val="28"/>
          <w:szCs w:val="28"/>
          <w:lang w:eastAsia="ru-RU"/>
        </w:rPr>
        <w:t>Фасилитация</w:t>
      </w:r>
      <w:proofErr w:type="spellEnd"/>
      <w:r w:rsidRPr="00C4431A">
        <w:rPr>
          <w:rFonts w:ascii="Times New Roman" w:eastAsia="Times New Roman" w:hAnsi="Times New Roman" w:cs="Times New Roman"/>
          <w:b/>
          <w:bCs/>
          <w:i/>
          <w:sz w:val="28"/>
          <w:szCs w:val="28"/>
          <w:lang w:eastAsia="ru-RU"/>
        </w:rPr>
        <w:t xml:space="preserve"> </w:t>
      </w:r>
      <w:proofErr w:type="gramStart"/>
      <w:r w:rsidRPr="00C4431A">
        <w:rPr>
          <w:rFonts w:ascii="Times New Roman" w:eastAsia="Times New Roman" w:hAnsi="Times New Roman" w:cs="Times New Roman"/>
          <w:b/>
          <w:bCs/>
          <w:i/>
          <w:sz w:val="28"/>
          <w:szCs w:val="28"/>
          <w:lang w:eastAsia="ru-RU"/>
        </w:rPr>
        <w:t>социальная</w:t>
      </w:r>
      <w:proofErr w:type="gramEnd"/>
      <w:r w:rsidRPr="003159C0">
        <w:rPr>
          <w:rFonts w:ascii="Times New Roman" w:eastAsia="Times New Roman" w:hAnsi="Times New Roman" w:cs="Times New Roman"/>
          <w:sz w:val="28"/>
          <w:szCs w:val="28"/>
          <w:lang w:eastAsia="ru-RU"/>
        </w:rPr>
        <w:t xml:space="preserve"> (от англ. </w:t>
      </w:r>
      <w:proofErr w:type="spellStart"/>
      <w:r w:rsidRPr="003159C0">
        <w:rPr>
          <w:rFonts w:ascii="Times New Roman" w:eastAsia="Times New Roman" w:hAnsi="Times New Roman" w:cs="Times New Roman"/>
          <w:sz w:val="28"/>
          <w:szCs w:val="28"/>
          <w:lang w:eastAsia="ru-RU"/>
        </w:rPr>
        <w:t>facilitate</w:t>
      </w:r>
      <w:proofErr w:type="spellEnd"/>
      <w:r w:rsidRPr="003159C0">
        <w:rPr>
          <w:rFonts w:ascii="Times New Roman" w:eastAsia="Times New Roman" w:hAnsi="Times New Roman" w:cs="Times New Roman"/>
          <w:sz w:val="28"/>
          <w:szCs w:val="28"/>
          <w:lang w:eastAsia="ru-RU"/>
        </w:rPr>
        <w:t xml:space="preserve"> - облегчать) - повышение скорости или продуктивности деятельности индивида вследствие </w:t>
      </w:r>
    </w:p>
    <w:p w:rsidR="00D57FF2" w:rsidRPr="00FE22D1" w:rsidRDefault="00D57FF2" w:rsidP="00B85846">
      <w:pPr>
        <w:pStyle w:val="a5"/>
        <w:numPr>
          <w:ilvl w:val="0"/>
          <w:numId w:val="23"/>
        </w:numPr>
        <w:shd w:val="clear" w:color="auto" w:fill="FFFFFF"/>
        <w:spacing w:line="360" w:lineRule="auto"/>
        <w:ind w:left="-142" w:firstLine="142"/>
        <w:rPr>
          <w:rFonts w:ascii="Times New Roman" w:hAnsi="Times New Roman" w:cs="Times New Roman"/>
          <w:sz w:val="32"/>
          <w:szCs w:val="32"/>
        </w:rPr>
      </w:pPr>
      <w:r w:rsidRPr="00FE22D1">
        <w:rPr>
          <w:rFonts w:ascii="Times New Roman" w:eastAsia="Times New Roman" w:hAnsi="Times New Roman" w:cs="Times New Roman"/>
          <w:sz w:val="28"/>
          <w:szCs w:val="28"/>
          <w:lang w:eastAsia="ru-RU"/>
        </w:rPr>
        <w:t xml:space="preserve">актуализации в его сознании образа (восприятия, представления и т.п.) другого человека (или группы людей), выступающего в качестве соперника или наблюдателя за действиями данного индивида. </w:t>
      </w:r>
      <w:r w:rsidRPr="00FE22D1">
        <w:rPr>
          <w:rFonts w:ascii="Times New Roman" w:eastAsia="Times New Roman" w:hAnsi="Times New Roman" w:cs="Times New Roman"/>
          <w:sz w:val="28"/>
          <w:szCs w:val="28"/>
          <w:lang w:eastAsia="ru-RU"/>
        </w:rPr>
        <w:br/>
      </w:r>
      <w:r w:rsidRPr="00FE22D1">
        <w:rPr>
          <w:rFonts w:ascii="Times New Roman" w:eastAsia="Times New Roman" w:hAnsi="Times New Roman" w:cs="Times New Roman"/>
          <w:b/>
          <w:i/>
          <w:sz w:val="28"/>
          <w:szCs w:val="28"/>
          <w:lang w:eastAsia="ru-RU"/>
        </w:rPr>
        <w:t xml:space="preserve">27. </w:t>
      </w:r>
      <w:proofErr w:type="spellStart"/>
      <w:r w:rsidRPr="00FE22D1">
        <w:rPr>
          <w:rFonts w:ascii="Times New Roman" w:eastAsia="Times New Roman" w:hAnsi="Times New Roman" w:cs="Times New Roman"/>
          <w:b/>
          <w:bCs/>
          <w:i/>
          <w:sz w:val="28"/>
          <w:szCs w:val="28"/>
          <w:lang w:eastAsia="ru-RU"/>
        </w:rPr>
        <w:t>Фасцинация</w:t>
      </w:r>
      <w:proofErr w:type="spellEnd"/>
      <w:r w:rsidRPr="00FE22D1">
        <w:rPr>
          <w:rFonts w:ascii="Times New Roman" w:eastAsia="Times New Roman" w:hAnsi="Times New Roman" w:cs="Times New Roman"/>
          <w:sz w:val="28"/>
          <w:szCs w:val="28"/>
          <w:lang w:eastAsia="ru-RU"/>
        </w:rPr>
        <w:t xml:space="preserve"> – совокупность средств, помогающих принятию информации реципиентом и ослабляющие действие его фильтров «доверия-недоверия». </w:t>
      </w:r>
      <w:r w:rsidRPr="00FE22D1">
        <w:rPr>
          <w:rFonts w:ascii="Times New Roman" w:eastAsia="Times New Roman" w:hAnsi="Times New Roman" w:cs="Times New Roman"/>
          <w:sz w:val="28"/>
          <w:szCs w:val="28"/>
          <w:lang w:eastAsia="ru-RU"/>
        </w:rPr>
        <w:br/>
      </w:r>
      <w:r w:rsidRPr="00FE22D1">
        <w:rPr>
          <w:rFonts w:ascii="Times New Roman" w:eastAsia="Times New Roman" w:hAnsi="Times New Roman" w:cs="Times New Roman"/>
          <w:b/>
          <w:i/>
          <w:sz w:val="28"/>
          <w:szCs w:val="28"/>
          <w:lang w:eastAsia="ru-RU"/>
        </w:rPr>
        <w:t xml:space="preserve">28. </w:t>
      </w:r>
      <w:r w:rsidRPr="00FE22D1">
        <w:rPr>
          <w:rFonts w:ascii="Times New Roman" w:eastAsia="Times New Roman" w:hAnsi="Times New Roman" w:cs="Times New Roman"/>
          <w:b/>
          <w:bCs/>
          <w:i/>
          <w:sz w:val="28"/>
          <w:szCs w:val="28"/>
          <w:lang w:eastAsia="ru-RU"/>
        </w:rPr>
        <w:t>Фрустрация</w:t>
      </w:r>
      <w:r w:rsidRPr="00FE22D1">
        <w:rPr>
          <w:rFonts w:ascii="Times New Roman" w:eastAsia="Times New Roman" w:hAnsi="Times New Roman" w:cs="Times New Roman"/>
          <w:sz w:val="28"/>
          <w:szCs w:val="28"/>
          <w:lang w:eastAsia="ru-RU"/>
        </w:rPr>
        <w:t xml:space="preserve"> (от лат. </w:t>
      </w:r>
      <w:proofErr w:type="spellStart"/>
      <w:r w:rsidRPr="00FE22D1">
        <w:rPr>
          <w:rFonts w:ascii="Times New Roman" w:eastAsia="Times New Roman" w:hAnsi="Times New Roman" w:cs="Times New Roman"/>
          <w:sz w:val="28"/>
          <w:szCs w:val="28"/>
          <w:lang w:eastAsia="ru-RU"/>
        </w:rPr>
        <w:t>frustratio</w:t>
      </w:r>
      <w:proofErr w:type="spellEnd"/>
      <w:r w:rsidRPr="00FE22D1">
        <w:rPr>
          <w:rFonts w:ascii="Times New Roman" w:eastAsia="Times New Roman" w:hAnsi="Times New Roman" w:cs="Times New Roman"/>
          <w:sz w:val="28"/>
          <w:szCs w:val="28"/>
          <w:lang w:eastAsia="ru-RU"/>
        </w:rPr>
        <w:t xml:space="preserve"> — обман, расстройство, разрушение планов) 1) психическое состояние, выражающееся в характерных особенностях переживаний и поведения, вызываемых объективно непреодолимыми (или субъективно так понимаемыми) трудностями, возникающими на пути к достижению цели или решению задачи; 2) состояние краха и подавленности, вызванное переживанием неудачи. </w:t>
      </w:r>
      <w:r w:rsidRPr="00FE22D1">
        <w:rPr>
          <w:rFonts w:ascii="Times New Roman" w:eastAsia="Times New Roman" w:hAnsi="Times New Roman" w:cs="Times New Roman"/>
          <w:sz w:val="28"/>
          <w:szCs w:val="28"/>
          <w:lang w:eastAsia="ru-RU"/>
        </w:rPr>
        <w:br/>
      </w:r>
      <w:r w:rsidRPr="00FE22D1">
        <w:rPr>
          <w:rFonts w:ascii="Times New Roman" w:eastAsia="Times New Roman" w:hAnsi="Times New Roman" w:cs="Times New Roman"/>
          <w:b/>
          <w:i/>
          <w:sz w:val="28"/>
          <w:szCs w:val="28"/>
          <w:lang w:eastAsia="ru-RU"/>
        </w:rPr>
        <w:t xml:space="preserve">29. </w:t>
      </w:r>
      <w:proofErr w:type="spellStart"/>
      <w:r w:rsidRPr="00FE22D1">
        <w:rPr>
          <w:rFonts w:ascii="Times New Roman" w:eastAsia="Times New Roman" w:hAnsi="Times New Roman" w:cs="Times New Roman"/>
          <w:b/>
          <w:bCs/>
          <w:i/>
          <w:sz w:val="28"/>
          <w:szCs w:val="28"/>
          <w:lang w:eastAsia="ru-RU"/>
        </w:rPr>
        <w:t>Эмпатия</w:t>
      </w:r>
      <w:proofErr w:type="spellEnd"/>
      <w:r w:rsidRPr="00FE22D1">
        <w:rPr>
          <w:rFonts w:ascii="Times New Roman" w:eastAsia="Times New Roman" w:hAnsi="Times New Roman" w:cs="Times New Roman"/>
          <w:sz w:val="28"/>
          <w:szCs w:val="28"/>
          <w:lang w:eastAsia="ru-RU"/>
        </w:rPr>
        <w:t xml:space="preserve"> (от греч. </w:t>
      </w:r>
      <w:proofErr w:type="spellStart"/>
      <w:r w:rsidRPr="00FE22D1">
        <w:rPr>
          <w:rFonts w:ascii="Times New Roman" w:eastAsia="Times New Roman" w:hAnsi="Times New Roman" w:cs="Times New Roman"/>
          <w:sz w:val="28"/>
          <w:szCs w:val="28"/>
          <w:lang w:eastAsia="ru-RU"/>
        </w:rPr>
        <w:t>empatheia</w:t>
      </w:r>
      <w:proofErr w:type="spellEnd"/>
      <w:r w:rsidRPr="00FE22D1">
        <w:rPr>
          <w:rFonts w:ascii="Times New Roman" w:eastAsia="Times New Roman" w:hAnsi="Times New Roman" w:cs="Times New Roman"/>
          <w:sz w:val="28"/>
          <w:szCs w:val="28"/>
          <w:lang w:eastAsia="ru-RU"/>
        </w:rPr>
        <w:t xml:space="preserve"> — сопереживание) — постижение эмоционального состояния, проникновение-</w:t>
      </w:r>
      <w:proofErr w:type="spellStart"/>
      <w:r w:rsidRPr="00FE22D1">
        <w:rPr>
          <w:rFonts w:ascii="Times New Roman" w:eastAsia="Times New Roman" w:hAnsi="Times New Roman" w:cs="Times New Roman"/>
          <w:sz w:val="28"/>
          <w:szCs w:val="28"/>
          <w:lang w:eastAsia="ru-RU"/>
        </w:rPr>
        <w:t>вчувствование</w:t>
      </w:r>
      <w:proofErr w:type="spellEnd"/>
      <w:r w:rsidRPr="00FE22D1">
        <w:rPr>
          <w:rFonts w:ascii="Times New Roman" w:eastAsia="Times New Roman" w:hAnsi="Times New Roman" w:cs="Times New Roman"/>
          <w:sz w:val="28"/>
          <w:szCs w:val="28"/>
          <w:lang w:eastAsia="ru-RU"/>
        </w:rPr>
        <w:t xml:space="preserve"> в переживания </w:t>
      </w:r>
      <w:r w:rsidRPr="00FE22D1">
        <w:rPr>
          <w:rFonts w:ascii="Times New Roman" w:eastAsia="Times New Roman" w:hAnsi="Times New Roman" w:cs="Times New Roman"/>
          <w:sz w:val="28"/>
          <w:szCs w:val="28"/>
          <w:lang w:eastAsia="ru-RU"/>
        </w:rPr>
        <w:lastRenderedPageBreak/>
        <w:t xml:space="preserve">другого человека. </w:t>
      </w:r>
      <w:r w:rsidRPr="00FE22D1">
        <w:rPr>
          <w:rFonts w:ascii="Times New Roman" w:eastAsia="Times New Roman" w:hAnsi="Times New Roman" w:cs="Times New Roman"/>
          <w:sz w:val="28"/>
          <w:szCs w:val="28"/>
          <w:lang w:eastAsia="ru-RU"/>
        </w:rPr>
        <w:br/>
      </w:r>
      <w:r w:rsidRPr="00FE22D1">
        <w:rPr>
          <w:rFonts w:ascii="Times New Roman" w:eastAsia="Times New Roman" w:hAnsi="Times New Roman" w:cs="Times New Roman"/>
          <w:b/>
          <w:i/>
          <w:sz w:val="28"/>
          <w:szCs w:val="28"/>
          <w:lang w:eastAsia="ru-RU"/>
        </w:rPr>
        <w:t xml:space="preserve">30. </w:t>
      </w:r>
      <w:r w:rsidRPr="00FE22D1">
        <w:rPr>
          <w:rFonts w:ascii="Times New Roman" w:eastAsia="Times New Roman" w:hAnsi="Times New Roman" w:cs="Times New Roman"/>
          <w:b/>
          <w:bCs/>
          <w:i/>
          <w:sz w:val="28"/>
          <w:szCs w:val="28"/>
          <w:lang w:eastAsia="ru-RU"/>
        </w:rPr>
        <w:t>Эффект новизны</w:t>
      </w:r>
      <w:r w:rsidRPr="00FE22D1">
        <w:rPr>
          <w:rFonts w:ascii="Times New Roman" w:eastAsia="Times New Roman" w:hAnsi="Times New Roman" w:cs="Times New Roman"/>
          <w:sz w:val="28"/>
          <w:szCs w:val="28"/>
          <w:lang w:eastAsia="ru-RU"/>
        </w:rPr>
        <w:t xml:space="preserve"> — феномен социальной психологии, проявляющийся в том, что при восприятии человека человеком по отношению к знакомой персоне наиболее значимой и запоминающейся оказывается последняя, новая информация о ней, тогда как по отношению к незнакомой персоне наиболее значима впервые появившаяся информация, создающая первое впечатление о человеке. </w:t>
      </w:r>
      <w:r w:rsidRPr="00FE22D1">
        <w:rPr>
          <w:rFonts w:ascii="Times New Roman" w:eastAsia="Times New Roman" w:hAnsi="Times New Roman" w:cs="Times New Roman"/>
          <w:sz w:val="28"/>
          <w:szCs w:val="28"/>
          <w:lang w:eastAsia="ru-RU"/>
        </w:rPr>
        <w:br/>
      </w:r>
      <w:r w:rsidRPr="00FE22D1">
        <w:rPr>
          <w:rFonts w:ascii="Times New Roman" w:eastAsia="Times New Roman" w:hAnsi="Times New Roman" w:cs="Times New Roman"/>
          <w:b/>
          <w:i/>
          <w:sz w:val="28"/>
          <w:szCs w:val="28"/>
          <w:lang w:eastAsia="ru-RU"/>
        </w:rPr>
        <w:t xml:space="preserve">31. </w:t>
      </w:r>
      <w:r w:rsidRPr="00FE22D1">
        <w:rPr>
          <w:rFonts w:ascii="Times New Roman" w:eastAsia="Times New Roman" w:hAnsi="Times New Roman" w:cs="Times New Roman"/>
          <w:b/>
          <w:bCs/>
          <w:i/>
          <w:sz w:val="28"/>
          <w:szCs w:val="28"/>
          <w:lang w:eastAsia="ru-RU"/>
        </w:rPr>
        <w:t>Эффект ореола</w:t>
      </w:r>
      <w:r w:rsidRPr="00FE22D1">
        <w:rPr>
          <w:rFonts w:ascii="Times New Roman" w:eastAsia="Times New Roman" w:hAnsi="Times New Roman" w:cs="Times New Roman"/>
          <w:sz w:val="28"/>
          <w:szCs w:val="28"/>
          <w:lang w:eastAsia="ru-RU"/>
        </w:rPr>
        <w:t xml:space="preserve"> — распространение в условиях дефицита информации о человеке общего оценочного впечатления о нем на восприятие его поступков и личностных качеств. </w:t>
      </w:r>
      <w:r w:rsidRPr="00FE22D1">
        <w:rPr>
          <w:rFonts w:ascii="Times New Roman" w:eastAsia="Times New Roman" w:hAnsi="Times New Roman" w:cs="Times New Roman"/>
          <w:sz w:val="28"/>
          <w:szCs w:val="28"/>
          <w:lang w:eastAsia="ru-RU"/>
        </w:rPr>
        <w:br/>
      </w:r>
      <w:r w:rsidRPr="00FE22D1">
        <w:rPr>
          <w:rFonts w:ascii="Times New Roman" w:eastAsia="Times New Roman" w:hAnsi="Times New Roman" w:cs="Times New Roman"/>
          <w:b/>
          <w:i/>
          <w:sz w:val="28"/>
          <w:szCs w:val="28"/>
          <w:lang w:eastAsia="ru-RU"/>
        </w:rPr>
        <w:t xml:space="preserve">32. </w:t>
      </w:r>
      <w:r w:rsidRPr="00FE22D1">
        <w:rPr>
          <w:rFonts w:ascii="Times New Roman" w:eastAsia="Times New Roman" w:hAnsi="Times New Roman" w:cs="Times New Roman"/>
          <w:b/>
          <w:bCs/>
          <w:i/>
          <w:sz w:val="28"/>
          <w:szCs w:val="28"/>
          <w:lang w:eastAsia="ru-RU"/>
        </w:rPr>
        <w:t>Эффект первичности</w:t>
      </w:r>
      <w:r w:rsidRPr="00FE22D1">
        <w:rPr>
          <w:rFonts w:ascii="Times New Roman" w:eastAsia="Times New Roman" w:hAnsi="Times New Roman" w:cs="Times New Roman"/>
          <w:sz w:val="28"/>
          <w:szCs w:val="28"/>
          <w:lang w:eastAsia="ru-RU"/>
        </w:rPr>
        <w:t xml:space="preserve"> — более высокая вероятность припоминания нескольких первых элементов расположенного в ряд материала по сравнению со средними элементами. </w:t>
      </w:r>
      <w:r w:rsidRPr="00FE22D1">
        <w:rPr>
          <w:rFonts w:ascii="Times New Roman" w:eastAsia="Times New Roman" w:hAnsi="Times New Roman" w:cs="Times New Roman"/>
          <w:sz w:val="28"/>
          <w:szCs w:val="28"/>
          <w:lang w:eastAsia="ru-RU"/>
        </w:rPr>
        <w:br/>
      </w:r>
      <w:bookmarkStart w:id="3" w:name="_GoBack"/>
      <w:bookmarkEnd w:id="3"/>
    </w:p>
    <w:p w:rsidR="00404E79" w:rsidRDefault="0033729C" w:rsidP="00B85846">
      <w:pPr>
        <w:shd w:val="clear" w:color="auto" w:fill="FFFFFF"/>
        <w:spacing w:line="360" w:lineRule="auto"/>
        <w:jc w:val="center"/>
        <w:rPr>
          <w:sz w:val="28"/>
          <w:szCs w:val="28"/>
        </w:rPr>
      </w:pPr>
      <w:r>
        <w:rPr>
          <w:rFonts w:ascii="Times New Roman" w:hAnsi="Times New Roman" w:cs="Times New Roman"/>
          <w:b/>
          <w:sz w:val="32"/>
          <w:szCs w:val="32"/>
        </w:rPr>
        <w:t>4</w:t>
      </w:r>
      <w:r w:rsidR="00404E79" w:rsidRPr="007C40A1">
        <w:rPr>
          <w:rFonts w:ascii="Times New Roman" w:hAnsi="Times New Roman" w:cs="Times New Roman"/>
          <w:b/>
          <w:sz w:val="32"/>
          <w:szCs w:val="32"/>
        </w:rPr>
        <w:t xml:space="preserve"> ЗАДАНИЯ ДЛЯ ПРОМЕЖУТОЧНОЙ АТТЕСТАЦИИ ТРЕБОВАНИЯ К ОФОРМЛЕНИЮ РЕФЕРАТОВ</w:t>
      </w:r>
      <w:r w:rsidR="00404E79">
        <w:rPr>
          <w:sz w:val="28"/>
          <w:szCs w:val="28"/>
        </w:rPr>
        <w:t xml:space="preserve">    </w:t>
      </w:r>
    </w:p>
    <w:p w:rsidR="00404E79" w:rsidRDefault="0033729C" w:rsidP="00D10668">
      <w:pPr>
        <w:shd w:val="clear" w:color="auto" w:fill="FFFFFF"/>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4</w:t>
      </w:r>
      <w:r w:rsidR="00404E79" w:rsidRPr="00617F10">
        <w:rPr>
          <w:rFonts w:ascii="Times New Roman" w:hAnsi="Times New Roman" w:cs="Times New Roman"/>
          <w:b/>
          <w:sz w:val="28"/>
          <w:szCs w:val="28"/>
        </w:rPr>
        <w:t xml:space="preserve">.1  </w:t>
      </w:r>
      <w:r w:rsidR="00404E79" w:rsidRPr="00617F10">
        <w:rPr>
          <w:rFonts w:ascii="Times New Roman" w:hAnsi="Times New Roman" w:cs="Times New Roman"/>
          <w:b/>
          <w:sz w:val="28"/>
          <w:szCs w:val="28"/>
          <w:shd w:val="clear" w:color="auto" w:fill="FFFFFF"/>
        </w:rPr>
        <w:t>Методические указания по написанию и оформлению рефератов</w:t>
      </w:r>
    </w:p>
    <w:p w:rsidR="00404E79" w:rsidRPr="00921A51" w:rsidRDefault="00404E79" w:rsidP="00D10668">
      <w:pPr>
        <w:shd w:val="clear" w:color="auto" w:fill="FFFFFF"/>
        <w:spacing w:after="0" w:line="360" w:lineRule="auto"/>
        <w:rPr>
          <w:rFonts w:ascii="Times New Roman" w:hAnsi="Times New Roman" w:cs="Times New Roman"/>
          <w:shd w:val="clear" w:color="auto" w:fill="FFFFFF"/>
        </w:rPr>
      </w:pPr>
      <w:r>
        <w:rPr>
          <w:rFonts w:ascii="Times New Roman" w:hAnsi="Times New Roman" w:cs="Times New Roman"/>
          <w:sz w:val="28"/>
          <w:szCs w:val="28"/>
          <w:shd w:val="clear" w:color="auto" w:fill="FFFFFF"/>
        </w:rPr>
        <w:t>Промежуточная аттестация в форме д</w:t>
      </w:r>
      <w:r w:rsidRPr="00921A51">
        <w:rPr>
          <w:rFonts w:ascii="Times New Roman" w:hAnsi="Times New Roman" w:cs="Times New Roman"/>
          <w:sz w:val="28"/>
          <w:szCs w:val="28"/>
          <w:shd w:val="clear" w:color="auto" w:fill="FFFFFF"/>
        </w:rPr>
        <w:t>ифференцированн</w:t>
      </w:r>
      <w:r>
        <w:rPr>
          <w:rFonts w:ascii="Times New Roman" w:hAnsi="Times New Roman" w:cs="Times New Roman"/>
          <w:sz w:val="28"/>
          <w:szCs w:val="28"/>
          <w:shd w:val="clear" w:color="auto" w:fill="FFFFFF"/>
        </w:rPr>
        <w:t xml:space="preserve">ого </w:t>
      </w:r>
      <w:r w:rsidRPr="00921A51">
        <w:rPr>
          <w:rFonts w:ascii="Times New Roman" w:hAnsi="Times New Roman" w:cs="Times New Roman"/>
          <w:sz w:val="28"/>
          <w:szCs w:val="28"/>
          <w:shd w:val="clear" w:color="auto" w:fill="FFFFFF"/>
        </w:rPr>
        <w:t xml:space="preserve"> зачет</w:t>
      </w:r>
      <w:r>
        <w:rPr>
          <w:rFonts w:ascii="Times New Roman" w:hAnsi="Times New Roman" w:cs="Times New Roman"/>
          <w:sz w:val="28"/>
          <w:szCs w:val="28"/>
          <w:shd w:val="clear" w:color="auto" w:fill="FFFFFF"/>
        </w:rPr>
        <w:t xml:space="preserve">а </w:t>
      </w:r>
      <w:r w:rsidRPr="00921A51">
        <w:rPr>
          <w:rFonts w:ascii="Times New Roman" w:hAnsi="Times New Roman" w:cs="Times New Roman"/>
          <w:sz w:val="28"/>
          <w:szCs w:val="28"/>
          <w:shd w:val="clear" w:color="auto" w:fill="FFFFFF"/>
        </w:rPr>
        <w:t xml:space="preserve"> проводится в </w:t>
      </w:r>
      <w:r>
        <w:rPr>
          <w:rFonts w:ascii="Times New Roman" w:hAnsi="Times New Roman" w:cs="Times New Roman"/>
          <w:sz w:val="28"/>
          <w:szCs w:val="28"/>
          <w:shd w:val="clear" w:color="auto" w:fill="FFFFFF"/>
        </w:rPr>
        <w:t xml:space="preserve">виде </w:t>
      </w:r>
      <w:r w:rsidRPr="00921A51">
        <w:rPr>
          <w:rFonts w:ascii="Times New Roman" w:hAnsi="Times New Roman" w:cs="Times New Roman"/>
          <w:sz w:val="28"/>
          <w:szCs w:val="28"/>
          <w:shd w:val="clear" w:color="auto" w:fill="FFFFFF"/>
        </w:rPr>
        <w:t xml:space="preserve"> защиты реферата.</w:t>
      </w:r>
    </w:p>
    <w:p w:rsidR="00404E79" w:rsidRPr="0015062A" w:rsidRDefault="00404E79" w:rsidP="00D10668">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Реферат</w:t>
      </w:r>
      <w:r w:rsidRPr="0015062A">
        <w:rPr>
          <w:rFonts w:ascii="Times New Roman" w:hAnsi="Times New Roman" w:cs="Times New Roman"/>
          <w:color w:val="000000"/>
          <w:sz w:val="28"/>
          <w:szCs w:val="28"/>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404E79" w:rsidRPr="0015062A" w:rsidRDefault="00404E79" w:rsidP="00D10668">
      <w:pPr>
        <w:spacing w:after="0" w:line="360" w:lineRule="auto"/>
        <w:ind w:firstLine="851"/>
        <w:jc w:val="both"/>
        <w:rPr>
          <w:rFonts w:ascii="Times New Roman" w:hAnsi="Times New Roman" w:cs="Times New Roman"/>
          <w:i/>
          <w:sz w:val="28"/>
          <w:szCs w:val="28"/>
          <w:u w:val="single"/>
          <w:lang w:eastAsia="ru-RU"/>
        </w:rPr>
      </w:pPr>
      <w:r w:rsidRPr="0015062A">
        <w:rPr>
          <w:rFonts w:ascii="Times New Roman" w:hAnsi="Times New Roman" w:cs="Times New Roman"/>
          <w:i/>
          <w:color w:val="252525"/>
          <w:sz w:val="28"/>
          <w:szCs w:val="28"/>
          <w:u w:val="single"/>
          <w:shd w:val="clear" w:color="auto" w:fill="FFFFFF"/>
          <w:lang w:eastAsia="ru-RU"/>
        </w:rPr>
        <w:t>Последовательность работы:</w:t>
      </w:r>
    </w:p>
    <w:p w:rsidR="00404E79" w:rsidRPr="0015062A" w:rsidRDefault="00404E79" w:rsidP="00D10668">
      <w:pPr>
        <w:numPr>
          <w:ilvl w:val="0"/>
          <w:numId w:val="24"/>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lastRenderedPageBreak/>
        <w:t>Выбор темы исследования</w:t>
      </w:r>
      <w:r w:rsidRPr="0015062A">
        <w:rPr>
          <w:rFonts w:ascii="Times New Roman" w:hAnsi="Times New Roman" w:cs="Times New Roman"/>
          <w:color w:val="000000"/>
          <w:sz w:val="28"/>
          <w:szCs w:val="28"/>
          <w:lang w:eastAsia="ru-RU"/>
        </w:rPr>
        <w:t>. Тема реферата выбирается на основе его научного интереса. Также помощь в выборе темы может оказать преподаватель.</w:t>
      </w:r>
    </w:p>
    <w:p w:rsidR="00404E79" w:rsidRPr="0015062A" w:rsidRDefault="00404E79" w:rsidP="00404E79">
      <w:pPr>
        <w:numPr>
          <w:ilvl w:val="0"/>
          <w:numId w:val="24"/>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Планирование исследования</w:t>
      </w:r>
      <w:r w:rsidRPr="0015062A">
        <w:rPr>
          <w:rFonts w:ascii="Times New Roman" w:hAnsi="Times New Roman" w:cs="Times New Roman"/>
          <w:color w:val="000000"/>
          <w:sz w:val="28"/>
          <w:szCs w:val="28"/>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404E79" w:rsidRPr="0015062A" w:rsidRDefault="00404E79" w:rsidP="00404E79">
      <w:pPr>
        <w:numPr>
          <w:ilvl w:val="1"/>
          <w:numId w:val="25"/>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выбор и формулирование проблемы, разработка плана исследования и предварительного плана реферата;</w:t>
      </w:r>
    </w:p>
    <w:p w:rsidR="00404E79" w:rsidRPr="0015062A" w:rsidRDefault="00404E79" w:rsidP="00404E79">
      <w:pPr>
        <w:numPr>
          <w:ilvl w:val="1"/>
          <w:numId w:val="25"/>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сбор и изучение исходного материала, поиск литературы;</w:t>
      </w:r>
    </w:p>
    <w:p w:rsidR="00404E79" w:rsidRPr="0015062A" w:rsidRDefault="00404E79" w:rsidP="00404E79">
      <w:pPr>
        <w:numPr>
          <w:ilvl w:val="1"/>
          <w:numId w:val="25"/>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анализ собранного материала, теоретическая разработка проблемы;</w:t>
      </w:r>
    </w:p>
    <w:p w:rsidR="00404E79" w:rsidRPr="0015062A" w:rsidRDefault="00404E79" w:rsidP="00404E79">
      <w:pPr>
        <w:numPr>
          <w:ilvl w:val="1"/>
          <w:numId w:val="25"/>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сообщение о предварительных результатах исследования;</w:t>
      </w:r>
    </w:p>
    <w:p w:rsidR="00404E79" w:rsidRPr="0015062A" w:rsidRDefault="00404E79" w:rsidP="00404E79">
      <w:pPr>
        <w:numPr>
          <w:ilvl w:val="1"/>
          <w:numId w:val="25"/>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литературное оформление исследовательской проблемы;</w:t>
      </w:r>
    </w:p>
    <w:p w:rsidR="00404E79" w:rsidRPr="0015062A" w:rsidRDefault="00404E79" w:rsidP="00404E79">
      <w:pPr>
        <w:numPr>
          <w:ilvl w:val="1"/>
          <w:numId w:val="25"/>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обсуждение работы (на семинаре, на конференции и т.п.).</w:t>
      </w:r>
    </w:p>
    <w:p w:rsidR="00404E79" w:rsidRPr="0015062A" w:rsidRDefault="00404E79" w:rsidP="00D10668">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Каждый элемент датируется временем начала и временем завершения.</w:t>
      </w:r>
      <w:r w:rsidRPr="0015062A">
        <w:rPr>
          <w:rFonts w:ascii="Times New Roman" w:hAnsi="Times New Roman" w:cs="Times New Roman"/>
          <w:color w:val="000000"/>
          <w:sz w:val="28"/>
          <w:szCs w:val="28"/>
          <w:lang w:eastAsia="ru-RU"/>
        </w:rPr>
        <w:br/>
        <w:t>План реферата</w:t>
      </w:r>
      <w:r w:rsidRPr="0015062A">
        <w:rPr>
          <w:rFonts w:ascii="Times New Roman" w:hAnsi="Times New Roman" w:cs="Times New Roman"/>
          <w:b/>
          <w:bCs/>
          <w:color w:val="000000"/>
          <w:sz w:val="28"/>
          <w:szCs w:val="28"/>
          <w:lang w:eastAsia="ru-RU"/>
        </w:rPr>
        <w:t xml:space="preserve"> характеризует его содержание и структуру. </w:t>
      </w:r>
      <w:r w:rsidRPr="00D10668">
        <w:rPr>
          <w:rFonts w:ascii="Times New Roman" w:hAnsi="Times New Roman" w:cs="Times New Roman"/>
          <w:bCs/>
          <w:color w:val="000000"/>
          <w:sz w:val="28"/>
          <w:szCs w:val="28"/>
          <w:lang w:eastAsia="ru-RU"/>
        </w:rPr>
        <w:t>Он</w:t>
      </w:r>
      <w:r w:rsidRPr="0015062A">
        <w:rPr>
          <w:rFonts w:ascii="Times New Roman" w:hAnsi="Times New Roman" w:cs="Times New Roman"/>
          <w:b/>
          <w:bCs/>
          <w:color w:val="000000"/>
          <w:sz w:val="28"/>
          <w:szCs w:val="28"/>
          <w:lang w:eastAsia="ru-RU"/>
        </w:rPr>
        <w:t> </w:t>
      </w:r>
      <w:r w:rsidRPr="0015062A">
        <w:rPr>
          <w:rFonts w:ascii="Times New Roman" w:hAnsi="Times New Roman" w:cs="Times New Roman"/>
          <w:color w:val="000000"/>
          <w:sz w:val="28"/>
          <w:szCs w:val="28"/>
          <w:lang w:eastAsia="ru-RU"/>
        </w:rPr>
        <w:t>должен включать в себя</w:t>
      </w:r>
      <w:r w:rsidRPr="0015062A">
        <w:rPr>
          <w:rFonts w:ascii="Times New Roman" w:hAnsi="Times New Roman" w:cs="Times New Roman"/>
          <w:b/>
          <w:bCs/>
          <w:color w:val="000000"/>
          <w:sz w:val="28"/>
          <w:szCs w:val="28"/>
          <w:lang w:eastAsia="ru-RU"/>
        </w:rPr>
        <w:t>:</w:t>
      </w:r>
    </w:p>
    <w:p w:rsidR="00404E79" w:rsidRPr="0015062A" w:rsidRDefault="00404E79" w:rsidP="00D10668">
      <w:pPr>
        <w:numPr>
          <w:ilvl w:val="0"/>
          <w:numId w:val="26"/>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введение, где обосновывается актуальность проблемы, ставятся цель и задачи исследования;</w:t>
      </w:r>
    </w:p>
    <w:p w:rsidR="00404E79" w:rsidRPr="0015062A" w:rsidRDefault="00404E79" w:rsidP="00D10668">
      <w:pPr>
        <w:numPr>
          <w:ilvl w:val="0"/>
          <w:numId w:val="26"/>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основн</w:t>
      </w:r>
      <w:r w:rsidR="00137D37">
        <w:rPr>
          <w:rFonts w:ascii="Times New Roman" w:hAnsi="Times New Roman" w:cs="Times New Roman"/>
          <w:color w:val="000000"/>
          <w:sz w:val="28"/>
          <w:szCs w:val="28"/>
          <w:lang w:eastAsia="ru-RU"/>
        </w:rPr>
        <w:t>ую</w:t>
      </w:r>
      <w:r w:rsidRPr="0015062A">
        <w:rPr>
          <w:rFonts w:ascii="Times New Roman" w:hAnsi="Times New Roman" w:cs="Times New Roman"/>
          <w:color w:val="000000"/>
          <w:sz w:val="28"/>
          <w:szCs w:val="28"/>
          <w:lang w:eastAsia="ru-RU"/>
        </w:rPr>
        <w:t xml:space="preserve"> часть, в которой раскрывается содержание проблемы;</w:t>
      </w:r>
    </w:p>
    <w:p w:rsidR="00404E79" w:rsidRPr="0015062A" w:rsidRDefault="00404E79" w:rsidP="00D10668">
      <w:pPr>
        <w:numPr>
          <w:ilvl w:val="0"/>
          <w:numId w:val="26"/>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заключение, где обобщаются выводы по теме и даются практические рекомендации.</w:t>
      </w:r>
    </w:p>
    <w:p w:rsidR="00404E79" w:rsidRPr="003D4E53" w:rsidRDefault="00404E79" w:rsidP="00D10668">
      <w:pPr>
        <w:pStyle w:val="a5"/>
        <w:numPr>
          <w:ilvl w:val="0"/>
          <w:numId w:val="24"/>
        </w:numPr>
        <w:shd w:val="clear" w:color="auto" w:fill="FFFFFF"/>
        <w:spacing w:after="0" w:line="360" w:lineRule="auto"/>
        <w:ind w:left="0" w:firstLine="851"/>
        <w:jc w:val="both"/>
        <w:rPr>
          <w:rFonts w:ascii="Times New Roman" w:hAnsi="Times New Roman" w:cs="Times New Roman"/>
          <w:color w:val="000000"/>
          <w:sz w:val="28"/>
          <w:szCs w:val="28"/>
        </w:rPr>
      </w:pPr>
      <w:r w:rsidRPr="003D4E53">
        <w:rPr>
          <w:rFonts w:ascii="Times New Roman" w:hAnsi="Times New Roman" w:cs="Times New Roman"/>
          <w:b/>
          <w:bCs/>
          <w:color w:val="000000"/>
          <w:sz w:val="28"/>
          <w:szCs w:val="28"/>
        </w:rPr>
        <w:t>Поиск и изучение литературы</w:t>
      </w:r>
    </w:p>
    <w:p w:rsidR="00404E79" w:rsidRPr="0015062A" w:rsidRDefault="00404E79" w:rsidP="00D10668">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404E79" w:rsidRPr="0015062A" w:rsidRDefault="00404E79" w:rsidP="00404E79">
      <w:pPr>
        <w:numPr>
          <w:ilvl w:val="1"/>
          <w:numId w:val="27"/>
        </w:numPr>
        <w:shd w:val="clear" w:color="auto" w:fill="FFFFFF"/>
        <w:tabs>
          <w:tab w:val="clear" w:pos="1440"/>
          <w:tab w:val="num" w:pos="993"/>
        </w:tabs>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знакомство с литературой, просмотр ее и выборочное чтение с целью общего представления проблемы и структуры будущей научной работы;</w:t>
      </w:r>
    </w:p>
    <w:p w:rsidR="00404E79" w:rsidRPr="0015062A" w:rsidRDefault="00404E79" w:rsidP="00404E79">
      <w:pPr>
        <w:numPr>
          <w:ilvl w:val="1"/>
          <w:numId w:val="27"/>
        </w:numPr>
        <w:shd w:val="clear" w:color="auto" w:fill="FFFFFF"/>
        <w:tabs>
          <w:tab w:val="clear" w:pos="1440"/>
          <w:tab w:val="num" w:pos="993"/>
        </w:tabs>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lastRenderedPageBreak/>
        <w:t xml:space="preserve"> 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404E79" w:rsidRPr="0015062A" w:rsidRDefault="00404E79" w:rsidP="00404E79">
      <w:pPr>
        <w:numPr>
          <w:ilvl w:val="1"/>
          <w:numId w:val="27"/>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404E79" w:rsidRPr="00FB28A0" w:rsidRDefault="00404E79" w:rsidP="00137D37">
      <w:pPr>
        <w:pStyle w:val="a5"/>
        <w:numPr>
          <w:ilvl w:val="0"/>
          <w:numId w:val="24"/>
        </w:numPr>
        <w:shd w:val="clear" w:color="auto" w:fill="FFFFFF"/>
        <w:spacing w:after="0" w:line="360" w:lineRule="auto"/>
        <w:ind w:left="0" w:firstLine="851"/>
        <w:jc w:val="both"/>
        <w:rPr>
          <w:rFonts w:ascii="Times New Roman" w:hAnsi="Times New Roman" w:cs="Times New Roman"/>
          <w:color w:val="000000"/>
          <w:sz w:val="28"/>
          <w:szCs w:val="28"/>
        </w:rPr>
      </w:pPr>
      <w:r w:rsidRPr="00FB28A0">
        <w:rPr>
          <w:rFonts w:ascii="Times New Roman" w:hAnsi="Times New Roman" w:cs="Times New Roman"/>
          <w:b/>
          <w:bCs/>
          <w:color w:val="000000"/>
          <w:sz w:val="28"/>
          <w:szCs w:val="28"/>
        </w:rPr>
        <w:t>Обработка материала.</w:t>
      </w:r>
    </w:p>
    <w:p w:rsidR="00404E79" w:rsidRPr="0015062A" w:rsidRDefault="00404E79" w:rsidP="00137D37">
      <w:pPr>
        <w:shd w:val="clear" w:color="auto" w:fill="FFFFFF"/>
        <w:spacing w:after="0" w:line="360" w:lineRule="auto"/>
        <w:jc w:val="both"/>
        <w:rPr>
          <w:rFonts w:ascii="Times New Roman" w:hAnsi="Times New Roman" w:cs="Times New Roman"/>
          <w:color w:val="000000"/>
          <w:sz w:val="28"/>
          <w:szCs w:val="28"/>
        </w:rPr>
      </w:pPr>
      <w:r w:rsidRPr="0015062A">
        <w:rPr>
          <w:rFonts w:ascii="Times New Roman" w:hAnsi="Times New Roman" w:cs="Times New Roman"/>
          <w:color w:val="000000"/>
          <w:sz w:val="28"/>
          <w:szCs w:val="28"/>
        </w:rPr>
        <w:t>При обработке полученного материала автор должен:</w:t>
      </w:r>
    </w:p>
    <w:p w:rsidR="00404E79" w:rsidRPr="0015062A" w:rsidRDefault="00404E79" w:rsidP="00137D37">
      <w:pPr>
        <w:numPr>
          <w:ilvl w:val="1"/>
          <w:numId w:val="28"/>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систематизировать его по разделам;</w:t>
      </w:r>
    </w:p>
    <w:p w:rsidR="00404E79" w:rsidRPr="0015062A" w:rsidRDefault="00404E79" w:rsidP="00137D37">
      <w:pPr>
        <w:numPr>
          <w:ilvl w:val="1"/>
          <w:numId w:val="28"/>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выдвинуть и обосновать свои гипотезы;</w:t>
      </w:r>
    </w:p>
    <w:p w:rsidR="00404E79" w:rsidRPr="0015062A" w:rsidRDefault="00404E79" w:rsidP="00137D37">
      <w:pPr>
        <w:numPr>
          <w:ilvl w:val="1"/>
          <w:numId w:val="28"/>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определить свою позицию, точку зрения по рассматриваемой проблеме;</w:t>
      </w:r>
    </w:p>
    <w:p w:rsidR="00404E79" w:rsidRPr="0015062A" w:rsidRDefault="00404E79" w:rsidP="00137D37">
      <w:pPr>
        <w:numPr>
          <w:ilvl w:val="1"/>
          <w:numId w:val="28"/>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уточнить объем и содержание понятий, которыми приходится оперировать при разработке темы;</w:t>
      </w:r>
    </w:p>
    <w:p w:rsidR="00404E79" w:rsidRPr="0015062A" w:rsidRDefault="00404E79" w:rsidP="00137D37">
      <w:pPr>
        <w:numPr>
          <w:ilvl w:val="1"/>
          <w:numId w:val="28"/>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сформулировать определения и основные выводы, характеризующие результаты исследования;</w:t>
      </w:r>
    </w:p>
    <w:p w:rsidR="00404E79" w:rsidRPr="0015062A" w:rsidRDefault="00404E79" w:rsidP="00137D37">
      <w:pPr>
        <w:numPr>
          <w:ilvl w:val="1"/>
          <w:numId w:val="28"/>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окончательно уточнить структуру реферата.</w:t>
      </w:r>
    </w:p>
    <w:p w:rsidR="00404E79" w:rsidRPr="00B2612F" w:rsidRDefault="00404E79" w:rsidP="00137D37">
      <w:pPr>
        <w:pStyle w:val="a5"/>
        <w:numPr>
          <w:ilvl w:val="0"/>
          <w:numId w:val="24"/>
        </w:numPr>
        <w:shd w:val="clear" w:color="auto" w:fill="FFFFFF"/>
        <w:spacing w:after="0" w:line="360" w:lineRule="auto"/>
        <w:ind w:left="0" w:firstLine="851"/>
        <w:jc w:val="both"/>
        <w:rPr>
          <w:rFonts w:ascii="Times New Roman" w:hAnsi="Times New Roman" w:cs="Times New Roman"/>
          <w:color w:val="000000"/>
          <w:sz w:val="28"/>
          <w:szCs w:val="28"/>
        </w:rPr>
      </w:pPr>
      <w:r w:rsidRPr="00B2612F">
        <w:rPr>
          <w:rFonts w:ascii="Times New Roman" w:hAnsi="Times New Roman" w:cs="Times New Roman"/>
          <w:b/>
          <w:bCs/>
          <w:color w:val="000000"/>
          <w:sz w:val="28"/>
          <w:szCs w:val="28"/>
        </w:rPr>
        <w:t>Оформление реферата.</w:t>
      </w:r>
    </w:p>
    <w:p w:rsidR="00404E79" w:rsidRPr="00B2612F" w:rsidRDefault="00404E79" w:rsidP="00137D37">
      <w:pPr>
        <w:pStyle w:val="a5"/>
        <w:shd w:val="clear" w:color="auto" w:fill="FFFFFF"/>
        <w:spacing w:after="0" w:line="360" w:lineRule="auto"/>
        <w:ind w:left="0"/>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При оформлении реферата рекомендуется придерживаться следующих правил:</w:t>
      </w:r>
    </w:p>
    <w:p w:rsidR="00404E79" w:rsidRPr="0015062A" w:rsidRDefault="00404E79" w:rsidP="00137D37">
      <w:pPr>
        <w:numPr>
          <w:ilvl w:val="1"/>
          <w:numId w:val="29"/>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следует писать лишь то, чем автор хочет выразить сущность проблемы, ее логику;</w:t>
      </w:r>
    </w:p>
    <w:p w:rsidR="00404E79" w:rsidRPr="0015062A" w:rsidRDefault="00404E79" w:rsidP="00137D37">
      <w:pPr>
        <w:numPr>
          <w:ilvl w:val="1"/>
          <w:numId w:val="29"/>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писать последовательно, логично, доказательно (по схеме: тезис – обоснование – вывод);</w:t>
      </w:r>
    </w:p>
    <w:p w:rsidR="00404E79" w:rsidRPr="0015062A" w:rsidRDefault="00404E79" w:rsidP="00137D37">
      <w:pPr>
        <w:numPr>
          <w:ilvl w:val="1"/>
          <w:numId w:val="29"/>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соблюдать правила грамматики, писать осмысленно, не злоупотребляя наукообразными выражениями.</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lastRenderedPageBreak/>
        <w:t>При изложении материала необходимо придерживаться принятого плана.</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Реферат печатается на стандартном листе бумаги формата А</w:t>
      </w:r>
      <w:proofErr w:type="gramStart"/>
      <w:r w:rsidRPr="0015062A">
        <w:rPr>
          <w:rFonts w:ascii="Times New Roman" w:hAnsi="Times New Roman" w:cs="Times New Roman"/>
          <w:color w:val="000000"/>
          <w:sz w:val="28"/>
          <w:szCs w:val="28"/>
          <w:lang w:eastAsia="ru-RU"/>
        </w:rPr>
        <w:t>4</w:t>
      </w:r>
      <w:proofErr w:type="gramEnd"/>
      <w:r w:rsidRPr="0015062A">
        <w:rPr>
          <w:rFonts w:ascii="Times New Roman" w:hAnsi="Times New Roman" w:cs="Times New Roman"/>
          <w:color w:val="000000"/>
          <w:sz w:val="28"/>
          <w:szCs w:val="28"/>
          <w:lang w:eastAsia="ru-RU"/>
        </w:rPr>
        <w:t xml:space="preserve">. Левое поле - 30 мм, правое - 15 мм, верхнее и нижнее - 20 мм. Шрифт </w:t>
      </w:r>
      <w:proofErr w:type="spellStart"/>
      <w:r w:rsidRPr="0015062A">
        <w:rPr>
          <w:rFonts w:ascii="Times New Roman" w:hAnsi="Times New Roman" w:cs="Times New Roman"/>
          <w:color w:val="000000"/>
          <w:sz w:val="28"/>
          <w:szCs w:val="28"/>
          <w:lang w:eastAsia="ru-RU"/>
        </w:rPr>
        <w:t>Times</w:t>
      </w:r>
      <w:proofErr w:type="spellEnd"/>
      <w:r w:rsidRPr="0015062A">
        <w:rPr>
          <w:rFonts w:ascii="Times New Roman" w:hAnsi="Times New Roman" w:cs="Times New Roman"/>
          <w:color w:val="000000"/>
          <w:sz w:val="28"/>
          <w:szCs w:val="28"/>
          <w:lang w:eastAsia="ru-RU"/>
        </w:rPr>
        <w:t xml:space="preserve"> </w:t>
      </w:r>
      <w:proofErr w:type="spellStart"/>
      <w:r w:rsidRPr="0015062A">
        <w:rPr>
          <w:rFonts w:ascii="Times New Roman" w:hAnsi="Times New Roman" w:cs="Times New Roman"/>
          <w:color w:val="000000"/>
          <w:sz w:val="28"/>
          <w:szCs w:val="28"/>
          <w:lang w:eastAsia="ru-RU"/>
        </w:rPr>
        <w:t>New</w:t>
      </w:r>
      <w:proofErr w:type="spellEnd"/>
      <w:r w:rsidRPr="0015062A">
        <w:rPr>
          <w:rFonts w:ascii="Times New Roman" w:hAnsi="Times New Roman" w:cs="Times New Roman"/>
          <w:color w:val="000000"/>
          <w:sz w:val="28"/>
          <w:szCs w:val="28"/>
          <w:lang w:eastAsia="ru-RU"/>
        </w:rPr>
        <w:t xml:space="preserve"> </w:t>
      </w:r>
      <w:proofErr w:type="spellStart"/>
      <w:r w:rsidRPr="0015062A">
        <w:rPr>
          <w:rFonts w:ascii="Times New Roman" w:hAnsi="Times New Roman" w:cs="Times New Roman"/>
          <w:color w:val="000000"/>
          <w:sz w:val="28"/>
          <w:szCs w:val="28"/>
          <w:lang w:eastAsia="ru-RU"/>
        </w:rPr>
        <w:t>Roman</w:t>
      </w:r>
      <w:proofErr w:type="spellEnd"/>
      <w:r w:rsidRPr="0015062A">
        <w:rPr>
          <w:rFonts w:ascii="Times New Roman" w:hAnsi="Times New Roman" w:cs="Times New Roman"/>
          <w:color w:val="000000"/>
          <w:sz w:val="28"/>
          <w:szCs w:val="28"/>
          <w:lang w:eastAsia="ru-RU"/>
        </w:rPr>
        <w:t xml:space="preserve"> размером 14, межстрочный интервал 1,5.</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Фразы, начинающиеся с новой строки, печатаются с абзацным отступом от начала строки (1,25 см).</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В работе можно использовать только общепринятые сокращения и условные обозначения.</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404E79" w:rsidRPr="00B2612F"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B2612F">
        <w:rPr>
          <w:rFonts w:ascii="Times New Roman" w:hAnsi="Times New Roman" w:cs="Times New Roman"/>
          <w:color w:val="000000"/>
          <w:sz w:val="28"/>
          <w:szCs w:val="28"/>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404E79" w:rsidRPr="00B2612F" w:rsidRDefault="00404E79" w:rsidP="00137D37">
      <w:pPr>
        <w:pStyle w:val="a5"/>
        <w:numPr>
          <w:ilvl w:val="0"/>
          <w:numId w:val="30"/>
        </w:numPr>
        <w:shd w:val="clear" w:color="auto" w:fill="FFFFFF"/>
        <w:spacing w:after="0" w:line="360" w:lineRule="auto"/>
        <w:ind w:left="0" w:firstLine="851"/>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404E79" w:rsidRPr="00B2612F" w:rsidRDefault="00404E79" w:rsidP="00137D37">
      <w:pPr>
        <w:pStyle w:val="a5"/>
        <w:numPr>
          <w:ilvl w:val="0"/>
          <w:numId w:val="30"/>
        </w:numPr>
        <w:shd w:val="clear" w:color="auto" w:fill="FFFFFF"/>
        <w:spacing w:after="0" w:line="360" w:lineRule="auto"/>
        <w:ind w:left="0" w:firstLine="851"/>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каждая цитата должна сопровождаться ссылкой на источник;</w:t>
      </w:r>
    </w:p>
    <w:p w:rsidR="00404E79" w:rsidRPr="00B2612F" w:rsidRDefault="00404E79" w:rsidP="00137D37">
      <w:pPr>
        <w:pStyle w:val="a5"/>
        <w:numPr>
          <w:ilvl w:val="0"/>
          <w:numId w:val="30"/>
        </w:numPr>
        <w:shd w:val="clear" w:color="auto" w:fill="FFFFFF"/>
        <w:spacing w:after="0" w:line="360" w:lineRule="auto"/>
        <w:ind w:left="0" w:firstLine="851"/>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научные термины, предложенные другими авторами, не заключаются в кавычки.</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B2612F">
        <w:rPr>
          <w:rFonts w:ascii="Times New Roman" w:hAnsi="Times New Roman" w:cs="Times New Roman"/>
          <w:color w:val="000000"/>
          <w:sz w:val="28"/>
          <w:szCs w:val="28"/>
          <w:lang w:eastAsia="ru-RU"/>
        </w:rPr>
        <w:t>При цитировании текста цитата приводится в кавычках, а после нее в</w:t>
      </w:r>
      <w:r w:rsidRPr="0015062A">
        <w:rPr>
          <w:rFonts w:ascii="Times New Roman" w:hAnsi="Times New Roman" w:cs="Times New Roman"/>
          <w:color w:val="000000"/>
          <w:sz w:val="28"/>
          <w:szCs w:val="28"/>
          <w:lang w:eastAsia="ru-RU"/>
        </w:rPr>
        <w:t xml:space="preserve">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 Образец оформления титульного листа реферата представлен в Приложении </w:t>
      </w:r>
      <w:r>
        <w:rPr>
          <w:rFonts w:ascii="Times New Roman" w:hAnsi="Times New Roman" w:cs="Times New Roman"/>
          <w:color w:val="000000"/>
          <w:sz w:val="28"/>
          <w:szCs w:val="28"/>
          <w:lang w:eastAsia="ru-RU"/>
        </w:rPr>
        <w:t>А</w:t>
      </w:r>
      <w:r w:rsidRPr="0015062A">
        <w:rPr>
          <w:rFonts w:ascii="Times New Roman" w:hAnsi="Times New Roman" w:cs="Times New Roman"/>
          <w:color w:val="000000"/>
          <w:sz w:val="28"/>
          <w:szCs w:val="28"/>
          <w:lang w:eastAsia="ru-RU"/>
        </w:rPr>
        <w:t>.</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К</w:t>
      </w:r>
      <w:r w:rsidRPr="0015062A">
        <w:rPr>
          <w:rFonts w:ascii="Times New Roman" w:hAnsi="Times New Roman" w:cs="Times New Roman"/>
          <w:i/>
          <w:iCs/>
          <w:color w:val="000000"/>
          <w:sz w:val="28"/>
          <w:szCs w:val="28"/>
          <w:lang w:eastAsia="ru-RU"/>
        </w:rPr>
        <w:t>ритерии оценки:</w:t>
      </w:r>
    </w:p>
    <w:p w:rsidR="00404E79" w:rsidRPr="0015062A" w:rsidRDefault="00404E79" w:rsidP="00137D37">
      <w:pPr>
        <w:numPr>
          <w:ilvl w:val="0"/>
          <w:numId w:val="31"/>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актуальность темы;</w:t>
      </w:r>
    </w:p>
    <w:p w:rsidR="00404E79" w:rsidRPr="0015062A" w:rsidRDefault="00404E79" w:rsidP="00137D37">
      <w:pPr>
        <w:numPr>
          <w:ilvl w:val="0"/>
          <w:numId w:val="31"/>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соответствие содержания теме;</w:t>
      </w:r>
    </w:p>
    <w:p w:rsidR="00404E79" w:rsidRPr="0015062A" w:rsidRDefault="00404E79" w:rsidP="00137D37">
      <w:pPr>
        <w:numPr>
          <w:ilvl w:val="0"/>
          <w:numId w:val="31"/>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глубина проработки материала;</w:t>
      </w:r>
    </w:p>
    <w:p w:rsidR="00404E79" w:rsidRPr="0015062A" w:rsidRDefault="00404E79" w:rsidP="00137D37">
      <w:pPr>
        <w:numPr>
          <w:ilvl w:val="0"/>
          <w:numId w:val="31"/>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грамотность и полнота использования источников;</w:t>
      </w:r>
    </w:p>
    <w:p w:rsidR="00404E79" w:rsidRPr="0015062A" w:rsidRDefault="00404E79" w:rsidP="00137D37">
      <w:pPr>
        <w:numPr>
          <w:ilvl w:val="0"/>
          <w:numId w:val="31"/>
        </w:numPr>
        <w:shd w:val="clear" w:color="auto" w:fill="FFFFFF"/>
        <w:spacing w:after="0"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соответствие оформления реферата требованиям.</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«5» (отлично)</w:t>
      </w:r>
      <w:r w:rsidRPr="0015062A">
        <w:rPr>
          <w:rFonts w:ascii="Times New Roman" w:hAnsi="Times New Roman" w:cs="Times New Roman"/>
          <w:color w:val="000000"/>
          <w:sz w:val="28"/>
          <w:szCs w:val="28"/>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«4» (хорошо) </w:t>
      </w:r>
      <w:r w:rsidRPr="0015062A">
        <w:rPr>
          <w:rFonts w:ascii="Times New Roman" w:hAnsi="Times New Roman" w:cs="Times New Roman"/>
          <w:color w:val="000000"/>
          <w:sz w:val="28"/>
          <w:szCs w:val="28"/>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«3» (удовлетворительно)</w:t>
      </w:r>
      <w:r w:rsidRPr="0015062A">
        <w:rPr>
          <w:rFonts w:ascii="Times New Roman" w:hAnsi="Times New Roman" w:cs="Times New Roman"/>
          <w:color w:val="000000"/>
          <w:sz w:val="28"/>
          <w:szCs w:val="28"/>
          <w:lang w:eastAsia="ru-RU"/>
        </w:rPr>
        <w:t xml:space="preserve"> выставляется, если тема не соответствует содержанию; не определена и не выделена проблема; на </w:t>
      </w:r>
      <w:r w:rsidRPr="0015062A">
        <w:rPr>
          <w:rFonts w:ascii="Times New Roman" w:hAnsi="Times New Roman" w:cs="Times New Roman"/>
          <w:color w:val="000000"/>
          <w:sz w:val="28"/>
          <w:szCs w:val="28"/>
          <w:lang w:eastAsia="ru-RU"/>
        </w:rPr>
        <w:lastRenderedPageBreak/>
        <w:t>основе первоисточников проблема не достаточно изучена; материал не логично изложен, регламент изложения не соблюдается.</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«2» (неудовлетворительно)</w:t>
      </w:r>
      <w:r w:rsidRPr="0015062A">
        <w:rPr>
          <w:rFonts w:ascii="Times New Roman" w:hAnsi="Times New Roman" w:cs="Times New Roman"/>
          <w:color w:val="000000"/>
          <w:sz w:val="28"/>
          <w:szCs w:val="28"/>
          <w:lang w:eastAsia="ru-RU"/>
        </w:rPr>
        <w:t> – тема реферата не раскрыта, обнаруживается существенное непонимание проблемы.</w:t>
      </w:r>
    </w:p>
    <w:p w:rsidR="00404E79" w:rsidRPr="0015062A" w:rsidRDefault="00404E79" w:rsidP="00137D37">
      <w:pPr>
        <w:shd w:val="clear" w:color="auto" w:fill="FFFFFF"/>
        <w:spacing w:after="0"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«1»</w:t>
      </w:r>
      <w:r w:rsidRPr="0015062A">
        <w:rPr>
          <w:rFonts w:ascii="Times New Roman" w:hAnsi="Times New Roman" w:cs="Times New Roman"/>
          <w:color w:val="000000"/>
          <w:sz w:val="28"/>
          <w:szCs w:val="28"/>
          <w:lang w:eastAsia="ru-RU"/>
        </w:rPr>
        <w:t> – реферат выпускником не представлен.</w:t>
      </w:r>
    </w:p>
    <w:p w:rsidR="00404E79" w:rsidRDefault="00404E79" w:rsidP="00137D37">
      <w:pPr>
        <w:shd w:val="clear" w:color="auto" w:fill="FFFFFF"/>
        <w:spacing w:after="0" w:line="360" w:lineRule="auto"/>
        <w:jc w:val="both"/>
        <w:rPr>
          <w:rFonts w:ascii="Times New Roman" w:hAnsi="Times New Roman" w:cs="Times New Roman"/>
          <w:color w:val="000000"/>
          <w:sz w:val="20"/>
          <w:szCs w:val="20"/>
          <w:lang w:eastAsia="ru-RU"/>
        </w:rPr>
      </w:pPr>
      <w:r>
        <w:rPr>
          <w:rFonts w:ascii="Times New Roman" w:hAnsi="Times New Roman" w:cs="Times New Roman"/>
          <w:color w:val="000000"/>
          <w:sz w:val="28"/>
          <w:szCs w:val="28"/>
          <w:lang w:eastAsia="ru-RU"/>
        </w:rPr>
        <w:t xml:space="preserve">        Для рецензии преподавателя необходимо оставить 1 чистый лист. В рецензии кратко указываются достоинства контрольной работы. Рецензия на работу, которая не имеет отрицательных замечаний, не должна ограничиваться только указанием на то, что работа зачтена. Контрольная работа, признанная рецензентом удовлетворительной, должна оцениваться словом «зачтено». Преподаватель указывает дату рецензии.</w:t>
      </w:r>
    </w:p>
    <w:p w:rsidR="00404E79" w:rsidRDefault="00404E79" w:rsidP="00137D37">
      <w:pPr>
        <w:shd w:val="clear" w:color="auto" w:fill="FFFFFF"/>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Преподаватель в обязательном порядке даёт консультации по выполнению </w:t>
      </w:r>
      <w:r w:rsidR="000D7AEA">
        <w:rPr>
          <w:rFonts w:ascii="Times New Roman" w:hAnsi="Times New Roman" w:cs="Times New Roman"/>
          <w:color w:val="000000"/>
          <w:sz w:val="28"/>
          <w:szCs w:val="28"/>
          <w:lang w:eastAsia="ru-RU"/>
        </w:rPr>
        <w:t>реферата</w:t>
      </w:r>
      <w:r>
        <w:rPr>
          <w:rFonts w:ascii="Times New Roman" w:hAnsi="Times New Roman" w:cs="Times New Roman"/>
          <w:color w:val="000000"/>
          <w:sz w:val="28"/>
          <w:szCs w:val="28"/>
          <w:lang w:eastAsia="ru-RU"/>
        </w:rPr>
        <w:t>.</w:t>
      </w:r>
    </w:p>
    <w:p w:rsidR="00404E79" w:rsidRPr="00D765AA" w:rsidRDefault="0033729C" w:rsidP="00D57FF2">
      <w:pPr>
        <w:pStyle w:val="c10"/>
        <w:shd w:val="clear" w:color="auto" w:fill="FFFFFF"/>
        <w:spacing w:before="0" w:beforeAutospacing="0" w:after="0" w:afterAutospacing="0" w:line="360" w:lineRule="auto"/>
        <w:jc w:val="both"/>
        <w:rPr>
          <w:rFonts w:ascii="Calibri" w:hAnsi="Calibri"/>
          <w:color w:val="000000"/>
          <w:sz w:val="28"/>
          <w:szCs w:val="28"/>
        </w:rPr>
      </w:pPr>
      <w:r>
        <w:rPr>
          <w:rStyle w:val="c12"/>
          <w:b/>
          <w:color w:val="000000"/>
          <w:sz w:val="28"/>
          <w:szCs w:val="28"/>
        </w:rPr>
        <w:t>4</w:t>
      </w:r>
      <w:r w:rsidR="00404E79" w:rsidRPr="00D765AA">
        <w:rPr>
          <w:rStyle w:val="c12"/>
          <w:b/>
          <w:color w:val="000000"/>
          <w:sz w:val="28"/>
          <w:szCs w:val="28"/>
        </w:rPr>
        <w:t>.2</w:t>
      </w:r>
      <w:r w:rsidR="00404E79" w:rsidRPr="00D765AA">
        <w:rPr>
          <w:rStyle w:val="c8"/>
          <w:b/>
          <w:bCs/>
          <w:color w:val="000000"/>
          <w:sz w:val="28"/>
          <w:szCs w:val="28"/>
          <w:shd w:val="clear" w:color="auto" w:fill="FFFFFF"/>
        </w:rPr>
        <w:t xml:space="preserve"> Защита реферата</w:t>
      </w:r>
    </w:p>
    <w:p w:rsidR="00404E79" w:rsidRPr="003C79C1" w:rsidRDefault="00404E79" w:rsidP="000D7AEA">
      <w:pPr>
        <w:shd w:val="clear" w:color="auto" w:fill="FFFFFF"/>
        <w:spacing w:after="0" w:line="360" w:lineRule="auto"/>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Согласно источнику, </w:t>
      </w:r>
      <w:r w:rsidRPr="00D765AA">
        <w:rPr>
          <w:rFonts w:ascii="Times New Roman" w:hAnsi="Times New Roman" w:cs="Times New Roman"/>
          <w:color w:val="333333"/>
          <w:sz w:val="28"/>
          <w:szCs w:val="28"/>
          <w:lang w:eastAsia="ru-RU"/>
        </w:rPr>
        <w:t>для успешной защиты реферата студент должен</w:t>
      </w:r>
      <w:r w:rsidRPr="003C79C1">
        <w:rPr>
          <w:rFonts w:ascii="Times New Roman" w:hAnsi="Times New Roman" w:cs="Times New Roman"/>
          <w:color w:val="333333"/>
          <w:sz w:val="28"/>
          <w:szCs w:val="28"/>
          <w:lang w:eastAsia="ru-RU"/>
        </w:rPr>
        <w:t>:</w:t>
      </w:r>
    </w:p>
    <w:p w:rsidR="00404E79" w:rsidRPr="003C79C1" w:rsidRDefault="00404E79" w:rsidP="000D7AEA">
      <w:pPr>
        <w:numPr>
          <w:ilvl w:val="0"/>
          <w:numId w:val="32"/>
        </w:numPr>
        <w:shd w:val="clear" w:color="auto" w:fill="FFFFFF"/>
        <w:spacing w:after="0"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Свободно ориентироваться в представленном материале.</w:t>
      </w:r>
    </w:p>
    <w:p w:rsidR="00404E79" w:rsidRPr="003C79C1" w:rsidRDefault="00404E79" w:rsidP="000D7AEA">
      <w:pPr>
        <w:numPr>
          <w:ilvl w:val="0"/>
          <w:numId w:val="32"/>
        </w:numPr>
        <w:shd w:val="clear" w:color="auto" w:fill="FFFFFF"/>
        <w:spacing w:after="0"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Внимательно ознакомиться с рецензией и тщательно проработать указанные в ней замечания и отмеченные недостатки.</w:t>
      </w:r>
    </w:p>
    <w:p w:rsidR="00404E79" w:rsidRPr="003C79C1" w:rsidRDefault="00404E79" w:rsidP="000D7AEA">
      <w:pPr>
        <w:numPr>
          <w:ilvl w:val="0"/>
          <w:numId w:val="32"/>
        </w:numPr>
        <w:shd w:val="clear" w:color="auto" w:fill="FFFFFF"/>
        <w:spacing w:after="0"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Защищать реферат в установленные преподавателем сроки путём собеседования.</w:t>
      </w:r>
    </w:p>
    <w:p w:rsidR="00404E79" w:rsidRPr="003C79C1" w:rsidRDefault="00404E79" w:rsidP="000D7AEA">
      <w:pPr>
        <w:numPr>
          <w:ilvl w:val="0"/>
          <w:numId w:val="32"/>
        </w:numPr>
        <w:shd w:val="clear" w:color="auto" w:fill="FFFFFF"/>
        <w:spacing w:after="0"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Кратко обосновать актуальность темы, раскрыть цель и основное содержание работы.</w:t>
      </w:r>
    </w:p>
    <w:p w:rsidR="00404E79" w:rsidRDefault="00404E79" w:rsidP="000D7AEA">
      <w:pPr>
        <w:numPr>
          <w:ilvl w:val="0"/>
          <w:numId w:val="32"/>
        </w:numPr>
        <w:shd w:val="clear" w:color="auto" w:fill="FFFFFF"/>
        <w:spacing w:after="0"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Уделить особое внимание сделанным выводам и предложенным в работе рекомендациям.</w:t>
      </w:r>
    </w:p>
    <w:p w:rsidR="00404E79" w:rsidRPr="00CB7E74" w:rsidRDefault="0033729C" w:rsidP="000D7AEA">
      <w:pPr>
        <w:shd w:val="clear" w:color="auto" w:fill="FFFFFF"/>
        <w:spacing w:after="0" w:line="360" w:lineRule="auto"/>
        <w:rPr>
          <w:rFonts w:ascii="Times New Roman" w:hAnsi="Times New Roman" w:cs="Times New Roman"/>
          <w:color w:val="333333"/>
          <w:sz w:val="28"/>
          <w:szCs w:val="28"/>
          <w:lang w:eastAsia="ru-RU"/>
        </w:rPr>
      </w:pPr>
      <w:r>
        <w:rPr>
          <w:rStyle w:val="c12"/>
          <w:rFonts w:ascii="Times New Roman" w:hAnsi="Times New Roman" w:cs="Times New Roman"/>
          <w:b/>
          <w:color w:val="000000"/>
          <w:sz w:val="28"/>
          <w:szCs w:val="28"/>
        </w:rPr>
        <w:t>4</w:t>
      </w:r>
      <w:r w:rsidR="00404E79" w:rsidRPr="00CB7E74">
        <w:rPr>
          <w:rStyle w:val="c12"/>
          <w:rFonts w:ascii="Times New Roman" w:hAnsi="Times New Roman" w:cs="Times New Roman"/>
          <w:b/>
          <w:color w:val="000000"/>
          <w:sz w:val="28"/>
          <w:szCs w:val="28"/>
        </w:rPr>
        <w:t>.3</w:t>
      </w:r>
      <w:r w:rsidR="00404E79">
        <w:rPr>
          <w:rStyle w:val="c8"/>
          <w:rFonts w:ascii="Times New Roman" w:hAnsi="Times New Roman" w:cs="Times New Roman"/>
          <w:b/>
          <w:bCs/>
          <w:color w:val="000000"/>
          <w:sz w:val="28"/>
          <w:szCs w:val="28"/>
          <w:shd w:val="clear" w:color="auto" w:fill="FFFFFF"/>
        </w:rPr>
        <w:t xml:space="preserve"> Перечень тем рефератов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1. Современные подходы к психологии общения.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2. Структура и основные нарушения процесса коммуникации в деловом общении.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 Правила эффективной коммуникации в общении.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lastRenderedPageBreak/>
        <w:t>4. Основные  принципы  и  техники  построения  партнерских  отношений  в  деловом взаимодействии.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5. Приемы  противостояния  негативному  психологическому  влиянию  в  процессе  делового общения.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6. Стереотипы в деловом общении.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7. Основные ошибки руководителя при проведении беседы с подчиненными.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8. Факторы успешности проведения беседы.</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9. Правила выбора аргументации в процессе преодоления возражений в деловой беседе.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10. Средства повышения воздействия на аудиторию в процессе публичного выступления.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11. Особенности проведения различных типов совещаний.</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12. Условия реализации делового общения.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13. Уровни делового общения.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14. Краткая характеристика форм реализации делового общения.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15. Виды психологического влияния в деловом общении.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16. Правила эффективной коммуникации в деловом общении.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17.  Речевые конструкции, разрушающие доверие в процессе делового общения.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18. Речевые техники, помогающие понять собеседника и наладить с ним контакт.</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19. Закономерности,  эффекты  и  феномены  межличностного  взаимодействия  в  контексте делового общения.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20. Этапы беседы руководителя о постановке цели.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21. Этапы беседы о решении возникшей проблемы.</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22. Этапы беседы руководителя по результатам деятельности подчиненного.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23. Технологии,  помогающие  противостоять уловкам  партнёра,  вести  переговоры  в конструктивном русле.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24. Основные  способы  воздействия  на  аудиторию  в  процессе выступления.  Структура убедительного текста выступления.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lastRenderedPageBreak/>
        <w:t>25. Средства повышения воздействия на аудиторию в процессе выступления.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26. Предупреждение конфликтных ситуаций.</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27. Проблема выявления ложной информации в процессе общения.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28. Социально-психологическая характеристика общения (структура процесса общения).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29. Общение как фактор формирования и развития личности.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30. Что управляет человеком: феномен сознания и бессознательного.</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31. Характер и темперамент личности, их проявление в общении.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32. Механизмы психической защиты личности. </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33. Стресс и антистрессовые методы.</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34. Виды, функции и правила ролевого поведения личности.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35. Структура группы и проблема лидерства.</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36. Психологический климат в коллективе и его роль в профессиональной деятельности.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37. Процессы групповой динамики, их роль в развитии и сплочении группы.</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38. Психологические факторы профессиональной адаптации.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39. Психология карьеры.</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40. Имидж делового человека.</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41. Невербальное общение в сфере  общения.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 xml:space="preserve">42. Конфликты и </w:t>
      </w:r>
      <w:proofErr w:type="gramStart"/>
      <w:r w:rsidRPr="005C2233">
        <w:rPr>
          <w:rFonts w:ascii="Times New Roman" w:eastAsia="Times New Roman" w:hAnsi="Times New Roman" w:cs="Times New Roman"/>
          <w:color w:val="000000"/>
          <w:sz w:val="28"/>
          <w:szCs w:val="28"/>
          <w:lang w:eastAsia="ru-RU"/>
        </w:rPr>
        <w:t>избежание</w:t>
      </w:r>
      <w:proofErr w:type="gramEnd"/>
      <w:r w:rsidRPr="005C2233">
        <w:rPr>
          <w:rFonts w:ascii="Times New Roman" w:eastAsia="Times New Roman" w:hAnsi="Times New Roman" w:cs="Times New Roman"/>
          <w:color w:val="000000"/>
          <w:sz w:val="28"/>
          <w:szCs w:val="28"/>
          <w:lang w:eastAsia="ru-RU"/>
        </w:rPr>
        <w:t xml:space="preserve">  и  выход из них.</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43. Этические принципы общения и механизмы их развития.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44. Деловой этикет.</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45. Основные правила вербального этикета и культуры поведения.</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46. Роль национальных и культурных традиций в общении.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47. Социально-психологические  особенности  проведения  переговоров,  деловых  бесед, совещаний.</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48. Культура ведения дискуссии, спора, полемики.</w:t>
      </w:r>
    </w:p>
    <w:p w:rsidR="00363349" w:rsidRPr="005C2233" w:rsidRDefault="00363349" w:rsidP="000D7AEA">
      <w:pPr>
        <w:shd w:val="clear" w:color="auto" w:fill="FFFFFF"/>
        <w:spacing w:after="0" w:line="360" w:lineRule="auto"/>
        <w:rPr>
          <w:rFonts w:ascii="Times New Roman" w:eastAsia="Times New Roman" w:hAnsi="Times New Roman" w:cs="Times New Roman"/>
          <w:color w:val="000000"/>
          <w:sz w:val="28"/>
          <w:szCs w:val="28"/>
          <w:lang w:eastAsia="ru-RU"/>
        </w:rPr>
      </w:pPr>
      <w:r w:rsidRPr="005C2233">
        <w:rPr>
          <w:rFonts w:ascii="Times New Roman" w:eastAsia="Times New Roman" w:hAnsi="Times New Roman" w:cs="Times New Roman"/>
          <w:color w:val="000000"/>
          <w:sz w:val="28"/>
          <w:szCs w:val="28"/>
          <w:lang w:eastAsia="ru-RU"/>
        </w:rPr>
        <w:t>49. Искусство убеждения.</w:t>
      </w:r>
    </w:p>
    <w:p w:rsidR="00363349" w:rsidRPr="005C2233" w:rsidRDefault="00363349" w:rsidP="000D7AEA">
      <w:pPr>
        <w:spacing w:after="0" w:line="360" w:lineRule="auto"/>
        <w:rPr>
          <w:rFonts w:ascii="Times New Roman" w:hAnsi="Times New Roman" w:cs="Times New Roman"/>
          <w:sz w:val="28"/>
          <w:szCs w:val="28"/>
        </w:rPr>
      </w:pPr>
    </w:p>
    <w:p w:rsidR="001B29B1" w:rsidRDefault="001B29B1" w:rsidP="000D7AEA">
      <w:pPr>
        <w:pStyle w:val="a4"/>
        <w:shd w:val="clear" w:color="auto" w:fill="FFFFFF"/>
        <w:suppressAutoHyphens/>
        <w:spacing w:before="0" w:beforeAutospacing="0" w:after="0" w:afterAutospacing="0" w:line="360" w:lineRule="auto"/>
        <w:jc w:val="both"/>
        <w:rPr>
          <w:sz w:val="28"/>
          <w:szCs w:val="28"/>
        </w:rPr>
      </w:pPr>
    </w:p>
    <w:p w:rsidR="005F6E00" w:rsidRPr="00A05F91"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lang w:eastAsia="ru-RU"/>
        </w:rPr>
      </w:pPr>
      <w:r w:rsidRPr="00A05F91">
        <w:rPr>
          <w:rFonts w:ascii="Times New Roman" w:hAnsi="Times New Roman" w:cs="Times New Roman"/>
          <w:b/>
          <w:sz w:val="32"/>
          <w:szCs w:val="32"/>
        </w:rPr>
        <w:lastRenderedPageBreak/>
        <w:t>5 ВОПРОСЫ ДЛЯ САМОКОНТРОЛЯ</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Понятие, структура, содержание и средства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Основные виды и функции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Особенности интерактивной стороны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Коммуникативная сторона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Роль восприятия в процессе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Приемы формирования аттракции в общении.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Вербальные средства общения. Культура вербального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Умение слушать – элемент культуры речевого поведения.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Коммуникативные барьеры.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Психологические приемы аргументации.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Основные коммуникативные качества речи.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Значение невербальных средств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Значение невербальных средств общения в профессиональной деятельности.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Этика – учение о нравственности и морали.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Этические нормы и принципы делового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Деловой этикет.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Этика делового общения руководителя и подчиненного.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Понятие делового общения.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Деловое общение в рабочей группе.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Психологические особенности личности и их влияние на деловое общение.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Формы деловой коммуникации.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Организация и проведение  деловых переговоров.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Телефонный разговор и требования, предъявляемые к телефонным переговорам. </w:t>
      </w:r>
    </w:p>
    <w:p w:rsid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Правила проведения деловых бесед и совещаний. </w:t>
      </w:r>
    </w:p>
    <w:p w:rsidR="00D248D1"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Имидж делового человека. </w:t>
      </w:r>
    </w:p>
    <w:p w:rsidR="00D248D1"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lastRenderedPageBreak/>
        <w:t xml:space="preserve">Понятие конфликта. </w:t>
      </w:r>
    </w:p>
    <w:p w:rsidR="00D248D1"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Виды, причины, функции конфликтов. </w:t>
      </w:r>
    </w:p>
    <w:p w:rsidR="00D248D1"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 xml:space="preserve">Сущность понятия управления конфликтом в организации. </w:t>
      </w:r>
    </w:p>
    <w:p w:rsidR="00D248D1"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Способы психологической защиты (</w:t>
      </w:r>
      <w:proofErr w:type="spellStart"/>
      <w:r w:rsidRPr="00B85846">
        <w:rPr>
          <w:rFonts w:ascii="Times New Roman" w:eastAsia="Times New Roman" w:hAnsi="Times New Roman" w:cs="Times New Roman"/>
          <w:sz w:val="28"/>
          <w:szCs w:val="28"/>
          <w:lang w:eastAsia="ru-RU"/>
        </w:rPr>
        <w:t>саморегуляции</w:t>
      </w:r>
      <w:proofErr w:type="spellEnd"/>
      <w:r w:rsidRPr="00B85846">
        <w:rPr>
          <w:rFonts w:ascii="Times New Roman" w:eastAsia="Times New Roman" w:hAnsi="Times New Roman" w:cs="Times New Roman"/>
          <w:sz w:val="28"/>
          <w:szCs w:val="28"/>
          <w:lang w:eastAsia="ru-RU"/>
        </w:rPr>
        <w:t xml:space="preserve">) от стрессов и конфликтов. </w:t>
      </w:r>
    </w:p>
    <w:p w:rsidR="00B85846" w:rsidRPr="00B85846" w:rsidRDefault="00B85846" w:rsidP="00B85846">
      <w:pPr>
        <w:pStyle w:val="a5"/>
        <w:numPr>
          <w:ilvl w:val="0"/>
          <w:numId w:val="39"/>
        </w:numPr>
        <w:spacing w:before="100" w:beforeAutospacing="1" w:after="100" w:afterAutospacing="1" w:line="360" w:lineRule="auto"/>
        <w:ind w:right="75"/>
        <w:rPr>
          <w:rFonts w:ascii="Times New Roman" w:eastAsia="Times New Roman" w:hAnsi="Times New Roman" w:cs="Times New Roman"/>
          <w:sz w:val="28"/>
          <w:szCs w:val="28"/>
          <w:lang w:eastAsia="ru-RU"/>
        </w:rPr>
      </w:pPr>
      <w:r w:rsidRPr="00B85846">
        <w:rPr>
          <w:rFonts w:ascii="Times New Roman" w:eastAsia="Times New Roman" w:hAnsi="Times New Roman" w:cs="Times New Roman"/>
          <w:sz w:val="28"/>
          <w:szCs w:val="28"/>
          <w:lang w:eastAsia="ru-RU"/>
        </w:rPr>
        <w:t>Методы разрешения и модели поведения в конфликтных ситуациях.</w:t>
      </w: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sz w:val="28"/>
          <w:szCs w:val="28"/>
          <w:lang w:eastAsia="ru-RU"/>
        </w:rPr>
      </w:pPr>
    </w:p>
    <w:p w:rsidR="00D248D1" w:rsidRDefault="00D248D1"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p w:rsidR="005F6E00" w:rsidRDefault="005F6E00" w:rsidP="00146718">
      <w:pPr>
        <w:spacing w:before="100" w:beforeAutospacing="1" w:after="100" w:afterAutospacing="1" w:line="360" w:lineRule="auto"/>
        <w:ind w:right="75"/>
        <w:jc w:val="center"/>
        <w:rPr>
          <w:rFonts w:ascii="Times New Roman" w:eastAsia="Times New Roman" w:hAnsi="Times New Roman" w:cs="Times New Roman"/>
          <w:b/>
          <w:sz w:val="32"/>
          <w:szCs w:val="32"/>
          <w:highlight w:val="green"/>
          <w:lang w:eastAsia="ru-RU"/>
        </w:rPr>
      </w:pPr>
    </w:p>
    <w:bookmarkEnd w:id="0"/>
    <w:bookmarkEnd w:id="2"/>
    <w:p w:rsidR="00A96416" w:rsidRPr="00875E8A" w:rsidRDefault="005F6E00" w:rsidP="00875E8A">
      <w:pPr>
        <w:shd w:val="clear" w:color="auto" w:fill="FFFFFF"/>
        <w:suppressAutoHyphens/>
        <w:spacing w:after="0" w:line="360" w:lineRule="auto"/>
        <w:ind w:firstLine="568"/>
        <w:jc w:val="center"/>
        <w:rPr>
          <w:rFonts w:ascii="Times New Roman" w:hAnsi="Times New Roman" w:cs="Times New Roman"/>
          <w:b/>
          <w:bCs/>
          <w:sz w:val="32"/>
          <w:szCs w:val="32"/>
        </w:rPr>
      </w:pPr>
      <w:r>
        <w:rPr>
          <w:rFonts w:ascii="Times New Roman" w:hAnsi="Times New Roman" w:cs="Times New Roman"/>
          <w:b/>
          <w:sz w:val="32"/>
          <w:szCs w:val="32"/>
        </w:rPr>
        <w:lastRenderedPageBreak/>
        <w:t>6</w:t>
      </w:r>
      <w:r w:rsidR="00A96416" w:rsidRPr="00875E8A">
        <w:rPr>
          <w:rFonts w:ascii="Times New Roman" w:hAnsi="Times New Roman" w:cs="Times New Roman"/>
          <w:b/>
          <w:sz w:val="32"/>
          <w:szCs w:val="32"/>
        </w:rPr>
        <w:t xml:space="preserve"> СПИСОК  РЕКОМЕНДУЕМОЙ ЛИТЕРАТУРЫ</w:t>
      </w:r>
    </w:p>
    <w:p w:rsidR="00A96416" w:rsidRPr="00875E8A" w:rsidRDefault="00A96416" w:rsidP="00875E8A">
      <w:pPr>
        <w:shd w:val="clear" w:color="auto" w:fill="FFFFFF"/>
        <w:suppressAutoHyphens/>
        <w:spacing w:after="0" w:line="360" w:lineRule="auto"/>
        <w:jc w:val="center"/>
        <w:rPr>
          <w:rFonts w:ascii="Times New Roman" w:hAnsi="Times New Roman" w:cs="Times New Roman"/>
          <w:b/>
          <w:bCs/>
          <w:sz w:val="28"/>
          <w:szCs w:val="28"/>
        </w:rPr>
      </w:pPr>
      <w:r w:rsidRPr="00875E8A">
        <w:rPr>
          <w:rFonts w:ascii="Times New Roman" w:hAnsi="Times New Roman" w:cs="Times New Roman"/>
          <w:b/>
          <w:bCs/>
          <w:sz w:val="28"/>
          <w:szCs w:val="28"/>
        </w:rPr>
        <w:t>Основная литература</w:t>
      </w:r>
    </w:p>
    <w:p w:rsidR="00A96416" w:rsidRPr="00875E8A" w:rsidRDefault="00A96416" w:rsidP="00875E8A">
      <w:pPr>
        <w:pStyle w:val="a5"/>
        <w:numPr>
          <w:ilvl w:val="0"/>
          <w:numId w:val="34"/>
        </w:numPr>
        <w:suppressAutoHyphens/>
        <w:spacing w:after="0" w:line="360" w:lineRule="auto"/>
        <w:ind w:left="0" w:hanging="357"/>
        <w:contextualSpacing w:val="0"/>
        <w:jc w:val="both"/>
        <w:rPr>
          <w:rFonts w:ascii="Times New Roman" w:hAnsi="Times New Roman" w:cs="Times New Roman"/>
          <w:sz w:val="28"/>
          <w:szCs w:val="28"/>
        </w:rPr>
      </w:pPr>
      <w:r w:rsidRPr="00875E8A">
        <w:rPr>
          <w:rFonts w:ascii="Times New Roman" w:hAnsi="Times New Roman" w:cs="Times New Roman"/>
          <w:sz w:val="28"/>
          <w:szCs w:val="28"/>
        </w:rPr>
        <w:t>Бороздина, Г.В. Психология общения : учебник и практикум для среднего профессионального образования /</w:t>
      </w:r>
      <w:proofErr w:type="spellStart"/>
      <w:r w:rsidRPr="00875E8A">
        <w:rPr>
          <w:rFonts w:ascii="Times New Roman" w:hAnsi="Times New Roman" w:cs="Times New Roman"/>
          <w:sz w:val="28"/>
          <w:szCs w:val="28"/>
        </w:rPr>
        <w:t>Г.В.Бороздина</w:t>
      </w:r>
      <w:proofErr w:type="spellEnd"/>
      <w:r w:rsidRPr="00875E8A">
        <w:rPr>
          <w:rFonts w:ascii="Times New Roman" w:hAnsi="Times New Roman" w:cs="Times New Roman"/>
          <w:sz w:val="28"/>
          <w:szCs w:val="28"/>
        </w:rPr>
        <w:t xml:space="preserve">, </w:t>
      </w:r>
      <w:proofErr w:type="spellStart"/>
      <w:r w:rsidRPr="00875E8A">
        <w:rPr>
          <w:rFonts w:ascii="Times New Roman" w:hAnsi="Times New Roman" w:cs="Times New Roman"/>
          <w:sz w:val="28"/>
          <w:szCs w:val="28"/>
        </w:rPr>
        <w:t>Н.А.Кормнова</w:t>
      </w:r>
      <w:proofErr w:type="spellEnd"/>
      <w:r w:rsidRPr="00875E8A">
        <w:rPr>
          <w:rFonts w:ascii="Times New Roman" w:hAnsi="Times New Roman" w:cs="Times New Roman"/>
          <w:sz w:val="28"/>
          <w:szCs w:val="28"/>
        </w:rPr>
        <w:t xml:space="preserve">; под общей редакцией </w:t>
      </w:r>
      <w:proofErr w:type="spellStart"/>
      <w:r w:rsidRPr="00875E8A">
        <w:rPr>
          <w:rFonts w:ascii="Times New Roman" w:hAnsi="Times New Roman" w:cs="Times New Roman"/>
          <w:sz w:val="28"/>
          <w:szCs w:val="28"/>
        </w:rPr>
        <w:t>Г.В.Бороздиной</w:t>
      </w:r>
      <w:proofErr w:type="spellEnd"/>
      <w:r w:rsidRPr="00875E8A">
        <w:rPr>
          <w:rFonts w:ascii="Times New Roman" w:hAnsi="Times New Roman" w:cs="Times New Roman"/>
          <w:sz w:val="28"/>
          <w:szCs w:val="28"/>
        </w:rPr>
        <w:t xml:space="preserve"> – 2-е изд., </w:t>
      </w:r>
      <w:proofErr w:type="spellStart"/>
      <w:r w:rsidRPr="00875E8A">
        <w:rPr>
          <w:rFonts w:ascii="Times New Roman" w:hAnsi="Times New Roman" w:cs="Times New Roman"/>
          <w:sz w:val="28"/>
          <w:szCs w:val="28"/>
        </w:rPr>
        <w:t>перераб</w:t>
      </w:r>
      <w:proofErr w:type="spellEnd"/>
      <w:r w:rsidRPr="00875E8A">
        <w:rPr>
          <w:rFonts w:ascii="Times New Roman" w:hAnsi="Times New Roman" w:cs="Times New Roman"/>
          <w:sz w:val="28"/>
          <w:szCs w:val="28"/>
        </w:rPr>
        <w:t>. и доп.. – Москва</w:t>
      </w:r>
      <w:proofErr w:type="gramStart"/>
      <w:r w:rsidRPr="00875E8A">
        <w:rPr>
          <w:rFonts w:ascii="Times New Roman" w:hAnsi="Times New Roman" w:cs="Times New Roman"/>
          <w:sz w:val="28"/>
          <w:szCs w:val="28"/>
        </w:rPr>
        <w:t xml:space="preserve"> :</w:t>
      </w:r>
      <w:proofErr w:type="gramEnd"/>
      <w:r w:rsidRPr="00875E8A">
        <w:rPr>
          <w:rFonts w:ascii="Times New Roman" w:hAnsi="Times New Roman" w:cs="Times New Roman"/>
          <w:sz w:val="28"/>
          <w:szCs w:val="28"/>
        </w:rPr>
        <w:t xml:space="preserve"> Издательство </w:t>
      </w:r>
      <w:proofErr w:type="spellStart"/>
      <w:r w:rsidRPr="00875E8A">
        <w:rPr>
          <w:rFonts w:ascii="Times New Roman" w:hAnsi="Times New Roman" w:cs="Times New Roman"/>
          <w:sz w:val="28"/>
          <w:szCs w:val="28"/>
        </w:rPr>
        <w:t>Юрайт</w:t>
      </w:r>
      <w:proofErr w:type="spellEnd"/>
      <w:r w:rsidRPr="00875E8A">
        <w:rPr>
          <w:rFonts w:ascii="Times New Roman" w:hAnsi="Times New Roman" w:cs="Times New Roman"/>
          <w:sz w:val="28"/>
          <w:szCs w:val="28"/>
        </w:rPr>
        <w:t>, 2023. – 329 с. – (Профессиональное образование). Текст</w:t>
      </w:r>
      <w:proofErr w:type="gramStart"/>
      <w:r w:rsidRPr="00875E8A">
        <w:rPr>
          <w:rFonts w:ascii="Times New Roman" w:hAnsi="Times New Roman" w:cs="Times New Roman"/>
          <w:sz w:val="28"/>
          <w:szCs w:val="28"/>
        </w:rPr>
        <w:t xml:space="preserve"> :</w:t>
      </w:r>
      <w:proofErr w:type="gramEnd"/>
      <w:r w:rsidRPr="00875E8A">
        <w:rPr>
          <w:rFonts w:ascii="Times New Roman" w:hAnsi="Times New Roman" w:cs="Times New Roman"/>
          <w:sz w:val="28"/>
          <w:szCs w:val="28"/>
        </w:rPr>
        <w:t xml:space="preserve"> непосредственный.</w:t>
      </w:r>
    </w:p>
    <w:p w:rsidR="00A96416" w:rsidRPr="00875E8A" w:rsidRDefault="00A96416" w:rsidP="00875E8A">
      <w:pPr>
        <w:pStyle w:val="a5"/>
        <w:numPr>
          <w:ilvl w:val="0"/>
          <w:numId w:val="34"/>
        </w:numPr>
        <w:suppressAutoHyphens/>
        <w:spacing w:after="0" w:line="360" w:lineRule="auto"/>
        <w:ind w:left="0" w:hanging="357"/>
        <w:contextualSpacing w:val="0"/>
        <w:jc w:val="both"/>
        <w:rPr>
          <w:rFonts w:ascii="Times New Roman" w:hAnsi="Times New Roman" w:cs="Times New Roman"/>
          <w:sz w:val="28"/>
          <w:szCs w:val="28"/>
        </w:rPr>
      </w:pPr>
      <w:r w:rsidRPr="00875E8A">
        <w:rPr>
          <w:rFonts w:ascii="Times New Roman" w:hAnsi="Times New Roman" w:cs="Times New Roman"/>
          <w:sz w:val="28"/>
          <w:szCs w:val="28"/>
        </w:rPr>
        <w:t xml:space="preserve">Зуб, А.Т. Управленческая психология : учебник и практикум для среднего профессионального образования /А.Т. Зуб. – 2-е изд., </w:t>
      </w:r>
      <w:proofErr w:type="spellStart"/>
      <w:r w:rsidRPr="00875E8A">
        <w:rPr>
          <w:rFonts w:ascii="Times New Roman" w:hAnsi="Times New Roman" w:cs="Times New Roman"/>
          <w:sz w:val="28"/>
          <w:szCs w:val="28"/>
        </w:rPr>
        <w:t>перераб</w:t>
      </w:r>
      <w:proofErr w:type="spellEnd"/>
      <w:r w:rsidRPr="00875E8A">
        <w:rPr>
          <w:rFonts w:ascii="Times New Roman" w:hAnsi="Times New Roman" w:cs="Times New Roman"/>
          <w:sz w:val="28"/>
          <w:szCs w:val="28"/>
        </w:rPr>
        <w:t>. и доп.. – Москва</w:t>
      </w:r>
      <w:proofErr w:type="gramStart"/>
      <w:r w:rsidRPr="00875E8A">
        <w:rPr>
          <w:rFonts w:ascii="Times New Roman" w:hAnsi="Times New Roman" w:cs="Times New Roman"/>
          <w:sz w:val="28"/>
          <w:szCs w:val="28"/>
        </w:rPr>
        <w:t xml:space="preserve"> :</w:t>
      </w:r>
      <w:proofErr w:type="gramEnd"/>
      <w:r w:rsidRPr="00875E8A">
        <w:rPr>
          <w:rFonts w:ascii="Times New Roman" w:hAnsi="Times New Roman" w:cs="Times New Roman"/>
          <w:sz w:val="28"/>
          <w:szCs w:val="28"/>
        </w:rPr>
        <w:t xml:space="preserve"> Издательство </w:t>
      </w:r>
      <w:proofErr w:type="spellStart"/>
      <w:r w:rsidRPr="00875E8A">
        <w:rPr>
          <w:rFonts w:ascii="Times New Roman" w:hAnsi="Times New Roman" w:cs="Times New Roman"/>
          <w:sz w:val="28"/>
          <w:szCs w:val="28"/>
        </w:rPr>
        <w:t>Юрайт</w:t>
      </w:r>
      <w:proofErr w:type="spellEnd"/>
      <w:r w:rsidRPr="00875E8A">
        <w:rPr>
          <w:rFonts w:ascii="Times New Roman" w:hAnsi="Times New Roman" w:cs="Times New Roman"/>
          <w:sz w:val="28"/>
          <w:szCs w:val="28"/>
        </w:rPr>
        <w:t>, 2023. – 372 с. – (Профессиональное образование). Текст</w:t>
      </w:r>
      <w:proofErr w:type="gramStart"/>
      <w:r w:rsidRPr="00875E8A">
        <w:rPr>
          <w:rFonts w:ascii="Times New Roman" w:hAnsi="Times New Roman" w:cs="Times New Roman"/>
          <w:sz w:val="28"/>
          <w:szCs w:val="28"/>
        </w:rPr>
        <w:t xml:space="preserve"> :</w:t>
      </w:r>
      <w:proofErr w:type="gramEnd"/>
      <w:r w:rsidRPr="00875E8A">
        <w:rPr>
          <w:rFonts w:ascii="Times New Roman" w:hAnsi="Times New Roman" w:cs="Times New Roman"/>
          <w:sz w:val="28"/>
          <w:szCs w:val="28"/>
        </w:rPr>
        <w:t xml:space="preserve"> непосредственный.</w:t>
      </w:r>
    </w:p>
    <w:p w:rsidR="00A96416" w:rsidRPr="00875E8A" w:rsidRDefault="00A96416" w:rsidP="00875E8A">
      <w:pPr>
        <w:numPr>
          <w:ilvl w:val="0"/>
          <w:numId w:val="34"/>
        </w:numPr>
        <w:shd w:val="clear" w:color="auto" w:fill="FFFFFF"/>
        <w:suppressAutoHyphens/>
        <w:spacing w:after="0" w:line="360" w:lineRule="auto"/>
        <w:ind w:left="0" w:hanging="357"/>
        <w:jc w:val="both"/>
        <w:rPr>
          <w:rFonts w:ascii="Times New Roman" w:hAnsi="Times New Roman" w:cs="Times New Roman"/>
          <w:sz w:val="28"/>
          <w:szCs w:val="28"/>
        </w:rPr>
      </w:pPr>
      <w:r w:rsidRPr="00875E8A">
        <w:rPr>
          <w:rFonts w:ascii="Times New Roman" w:hAnsi="Times New Roman" w:cs="Times New Roman"/>
          <w:iCs/>
          <w:sz w:val="28"/>
          <w:szCs w:val="28"/>
          <w:bdr w:val="single" w:sz="2" w:space="0" w:color="E5E7EB" w:frame="1"/>
        </w:rPr>
        <w:t>Лавриненко, В. Н. </w:t>
      </w:r>
      <w:r w:rsidRPr="00875E8A">
        <w:rPr>
          <w:rFonts w:ascii="Times New Roman" w:hAnsi="Times New Roman" w:cs="Times New Roman"/>
          <w:sz w:val="28"/>
          <w:szCs w:val="28"/>
        </w:rPr>
        <w:t> Психология общения</w:t>
      </w:r>
      <w:proofErr w:type="gramStart"/>
      <w:r w:rsidRPr="00875E8A">
        <w:rPr>
          <w:rFonts w:ascii="Times New Roman" w:hAnsi="Times New Roman" w:cs="Times New Roman"/>
          <w:sz w:val="28"/>
          <w:szCs w:val="28"/>
        </w:rPr>
        <w:t> :</w:t>
      </w:r>
      <w:proofErr w:type="gramEnd"/>
      <w:r w:rsidRPr="00875E8A">
        <w:rPr>
          <w:rFonts w:ascii="Times New Roman" w:hAnsi="Times New Roman" w:cs="Times New Roman"/>
          <w:sz w:val="28"/>
          <w:szCs w:val="28"/>
        </w:rPr>
        <w:t xml:space="preserve"> учебник и практикум для среднего профессионального образования / В. Н. Лавриненко, Л. И. </w:t>
      </w:r>
      <w:proofErr w:type="spellStart"/>
      <w:r w:rsidRPr="00875E8A">
        <w:rPr>
          <w:rFonts w:ascii="Times New Roman" w:hAnsi="Times New Roman" w:cs="Times New Roman"/>
          <w:sz w:val="28"/>
          <w:szCs w:val="28"/>
        </w:rPr>
        <w:t>Чернышова</w:t>
      </w:r>
      <w:proofErr w:type="spellEnd"/>
      <w:r w:rsidRPr="00875E8A">
        <w:rPr>
          <w:rFonts w:ascii="Times New Roman" w:hAnsi="Times New Roman" w:cs="Times New Roman"/>
          <w:sz w:val="28"/>
          <w:szCs w:val="28"/>
        </w:rPr>
        <w:t> ; под редакцией В. Н. Лавриненко, Л. И. </w:t>
      </w:r>
      <w:proofErr w:type="spellStart"/>
      <w:r w:rsidRPr="00875E8A">
        <w:rPr>
          <w:rFonts w:ascii="Times New Roman" w:hAnsi="Times New Roman" w:cs="Times New Roman"/>
          <w:sz w:val="28"/>
          <w:szCs w:val="28"/>
        </w:rPr>
        <w:t>Чернышовой</w:t>
      </w:r>
      <w:proofErr w:type="spellEnd"/>
      <w:r w:rsidRPr="00875E8A">
        <w:rPr>
          <w:rFonts w:ascii="Times New Roman" w:hAnsi="Times New Roman" w:cs="Times New Roman"/>
          <w:sz w:val="28"/>
          <w:szCs w:val="28"/>
        </w:rPr>
        <w:t>. — Москва</w:t>
      </w:r>
      <w:proofErr w:type="gramStart"/>
      <w:r w:rsidRPr="00875E8A">
        <w:rPr>
          <w:rFonts w:ascii="Times New Roman" w:hAnsi="Times New Roman" w:cs="Times New Roman"/>
          <w:sz w:val="28"/>
          <w:szCs w:val="28"/>
        </w:rPr>
        <w:t> :</w:t>
      </w:r>
      <w:proofErr w:type="gramEnd"/>
      <w:r w:rsidRPr="00875E8A">
        <w:rPr>
          <w:rFonts w:ascii="Times New Roman" w:hAnsi="Times New Roman" w:cs="Times New Roman"/>
          <w:sz w:val="28"/>
          <w:szCs w:val="28"/>
        </w:rPr>
        <w:t xml:space="preserve"> Издательство </w:t>
      </w:r>
      <w:proofErr w:type="spellStart"/>
      <w:r w:rsidRPr="00875E8A">
        <w:rPr>
          <w:rFonts w:ascii="Times New Roman" w:hAnsi="Times New Roman" w:cs="Times New Roman"/>
          <w:sz w:val="28"/>
          <w:szCs w:val="28"/>
        </w:rPr>
        <w:t>Юрайт</w:t>
      </w:r>
      <w:proofErr w:type="spellEnd"/>
      <w:r w:rsidRPr="00875E8A">
        <w:rPr>
          <w:rFonts w:ascii="Times New Roman" w:hAnsi="Times New Roman" w:cs="Times New Roman"/>
          <w:sz w:val="28"/>
          <w:szCs w:val="28"/>
        </w:rPr>
        <w:t>, 2024. — 325 с. — (Профессиональное образование). Текст</w:t>
      </w:r>
      <w:proofErr w:type="gramStart"/>
      <w:r w:rsidRPr="00875E8A">
        <w:rPr>
          <w:rFonts w:ascii="Times New Roman" w:hAnsi="Times New Roman" w:cs="Times New Roman"/>
          <w:sz w:val="28"/>
          <w:szCs w:val="28"/>
        </w:rPr>
        <w:t xml:space="preserve"> :</w:t>
      </w:r>
      <w:proofErr w:type="gramEnd"/>
      <w:r w:rsidRPr="00875E8A">
        <w:rPr>
          <w:rFonts w:ascii="Times New Roman" w:hAnsi="Times New Roman" w:cs="Times New Roman"/>
          <w:sz w:val="28"/>
          <w:szCs w:val="28"/>
        </w:rPr>
        <w:t xml:space="preserve"> непосредственный.</w:t>
      </w:r>
    </w:p>
    <w:p w:rsidR="00A96416" w:rsidRPr="00875E8A" w:rsidRDefault="00A96416" w:rsidP="00875E8A">
      <w:pPr>
        <w:pStyle w:val="a4"/>
        <w:numPr>
          <w:ilvl w:val="0"/>
          <w:numId w:val="34"/>
        </w:numPr>
        <w:shd w:val="clear" w:color="auto" w:fill="FFFFFF"/>
        <w:spacing w:before="0" w:beforeAutospacing="0" w:after="0" w:afterAutospacing="0" w:line="360" w:lineRule="auto"/>
        <w:ind w:left="0"/>
        <w:jc w:val="both"/>
        <w:rPr>
          <w:sz w:val="28"/>
          <w:szCs w:val="28"/>
        </w:rPr>
      </w:pPr>
      <w:r w:rsidRPr="00875E8A">
        <w:rPr>
          <w:sz w:val="28"/>
          <w:szCs w:val="28"/>
        </w:rPr>
        <w:t>Панфилова, А.П. Психология общения. М.: ОИЦ «Академия», 2016.</w:t>
      </w:r>
    </w:p>
    <w:p w:rsidR="00A96416" w:rsidRPr="00875E8A" w:rsidRDefault="00A96416" w:rsidP="00875E8A">
      <w:pPr>
        <w:pStyle w:val="a4"/>
        <w:numPr>
          <w:ilvl w:val="0"/>
          <w:numId w:val="34"/>
        </w:numPr>
        <w:shd w:val="clear" w:color="auto" w:fill="FFFFFF"/>
        <w:spacing w:before="0" w:beforeAutospacing="0" w:after="0" w:afterAutospacing="0" w:line="360" w:lineRule="auto"/>
        <w:ind w:left="0"/>
        <w:jc w:val="both"/>
        <w:rPr>
          <w:sz w:val="28"/>
          <w:szCs w:val="28"/>
        </w:rPr>
      </w:pPr>
      <w:r w:rsidRPr="00875E8A">
        <w:rPr>
          <w:sz w:val="28"/>
          <w:szCs w:val="28"/>
        </w:rPr>
        <w:t xml:space="preserve"> Столяренко, Л.Д. Психология общения: учебник / </w:t>
      </w:r>
      <w:proofErr w:type="spellStart"/>
      <w:r w:rsidRPr="00875E8A">
        <w:rPr>
          <w:sz w:val="28"/>
          <w:szCs w:val="28"/>
        </w:rPr>
        <w:t>Л.Д.Столяренко</w:t>
      </w:r>
      <w:proofErr w:type="spellEnd"/>
      <w:r w:rsidRPr="00875E8A">
        <w:rPr>
          <w:sz w:val="28"/>
          <w:szCs w:val="28"/>
        </w:rPr>
        <w:t xml:space="preserve">, </w:t>
      </w:r>
      <w:proofErr w:type="spellStart"/>
      <w:r w:rsidRPr="00875E8A">
        <w:rPr>
          <w:sz w:val="28"/>
          <w:szCs w:val="28"/>
        </w:rPr>
        <w:t>С.И.Самыгин</w:t>
      </w:r>
      <w:proofErr w:type="spellEnd"/>
      <w:r w:rsidRPr="00875E8A">
        <w:rPr>
          <w:sz w:val="28"/>
          <w:szCs w:val="28"/>
        </w:rPr>
        <w:t>.  Изд. 2-е. –Ростов н</w:t>
      </w:r>
      <w:proofErr w:type="gramStart"/>
      <w:r w:rsidRPr="00875E8A">
        <w:rPr>
          <w:sz w:val="28"/>
          <w:szCs w:val="28"/>
        </w:rPr>
        <w:t>/Д</w:t>
      </w:r>
      <w:proofErr w:type="gramEnd"/>
      <w:r w:rsidRPr="00875E8A">
        <w:rPr>
          <w:sz w:val="28"/>
          <w:szCs w:val="28"/>
        </w:rPr>
        <w:t>: Феникс, 2017.  (Среднее профессиональное  образование).</w:t>
      </w:r>
    </w:p>
    <w:p w:rsidR="00A96416" w:rsidRPr="00875E8A" w:rsidRDefault="00A96416" w:rsidP="00875E8A">
      <w:pPr>
        <w:pStyle w:val="a4"/>
        <w:shd w:val="clear" w:color="auto" w:fill="FFFFFF"/>
        <w:spacing w:before="0" w:beforeAutospacing="0" w:after="0" w:afterAutospacing="0" w:line="360" w:lineRule="auto"/>
        <w:jc w:val="center"/>
        <w:rPr>
          <w:sz w:val="28"/>
          <w:szCs w:val="28"/>
        </w:rPr>
      </w:pPr>
      <w:r w:rsidRPr="00875E8A">
        <w:rPr>
          <w:b/>
          <w:bCs/>
          <w:sz w:val="28"/>
          <w:szCs w:val="28"/>
        </w:rPr>
        <w:t>Электронные издания (электронные ресурсы)</w:t>
      </w:r>
    </w:p>
    <w:p w:rsidR="00A96416" w:rsidRPr="00875E8A" w:rsidRDefault="00A96416" w:rsidP="00875E8A">
      <w:pPr>
        <w:pStyle w:val="a4"/>
        <w:numPr>
          <w:ilvl w:val="0"/>
          <w:numId w:val="35"/>
        </w:numPr>
        <w:shd w:val="clear" w:color="auto" w:fill="FFFFFF"/>
        <w:spacing w:before="0" w:beforeAutospacing="0" w:after="0" w:afterAutospacing="0" w:line="360" w:lineRule="auto"/>
        <w:ind w:left="0"/>
        <w:jc w:val="both"/>
        <w:rPr>
          <w:sz w:val="28"/>
          <w:szCs w:val="28"/>
        </w:rPr>
      </w:pPr>
      <w:r w:rsidRPr="00875E8A">
        <w:rPr>
          <w:sz w:val="28"/>
          <w:szCs w:val="28"/>
        </w:rPr>
        <w:t> Панфилова, А.П. Психология общения. М.: Академия-Медиа,  2015.</w:t>
      </w:r>
    </w:p>
    <w:p w:rsidR="00A96416" w:rsidRPr="00875E8A" w:rsidRDefault="00A96416" w:rsidP="00875E8A">
      <w:pPr>
        <w:pStyle w:val="a4"/>
        <w:numPr>
          <w:ilvl w:val="0"/>
          <w:numId w:val="35"/>
        </w:numPr>
        <w:shd w:val="clear" w:color="auto" w:fill="FFFFFF"/>
        <w:spacing w:before="0" w:beforeAutospacing="0" w:after="0" w:afterAutospacing="0" w:line="360" w:lineRule="auto"/>
        <w:ind w:left="0"/>
        <w:jc w:val="both"/>
        <w:rPr>
          <w:sz w:val="28"/>
          <w:szCs w:val="28"/>
        </w:rPr>
      </w:pPr>
      <w:proofErr w:type="spellStart"/>
      <w:r w:rsidRPr="00875E8A">
        <w:rPr>
          <w:sz w:val="28"/>
          <w:szCs w:val="28"/>
        </w:rPr>
        <w:t>Шеламова</w:t>
      </w:r>
      <w:proofErr w:type="spellEnd"/>
      <w:r w:rsidRPr="00875E8A">
        <w:rPr>
          <w:sz w:val="28"/>
          <w:szCs w:val="28"/>
        </w:rPr>
        <w:t>, Г.М. и др. Основы деловой культуры. М.: Академия-Медиа, 2015.</w:t>
      </w:r>
    </w:p>
    <w:p w:rsidR="00A96416" w:rsidRPr="00875E8A" w:rsidRDefault="00A96416" w:rsidP="00875E8A">
      <w:pPr>
        <w:pStyle w:val="a4"/>
        <w:numPr>
          <w:ilvl w:val="0"/>
          <w:numId w:val="35"/>
        </w:numPr>
        <w:shd w:val="clear" w:color="auto" w:fill="FFFFFF"/>
        <w:spacing w:before="0" w:beforeAutospacing="0" w:after="0" w:afterAutospacing="0" w:line="360" w:lineRule="auto"/>
        <w:ind w:left="0"/>
        <w:jc w:val="both"/>
        <w:rPr>
          <w:sz w:val="28"/>
          <w:szCs w:val="28"/>
        </w:rPr>
      </w:pPr>
      <w:proofErr w:type="spellStart"/>
      <w:r w:rsidRPr="00875E8A">
        <w:rPr>
          <w:sz w:val="28"/>
          <w:szCs w:val="28"/>
        </w:rPr>
        <w:t>Шеламова</w:t>
      </w:r>
      <w:proofErr w:type="spellEnd"/>
      <w:r w:rsidRPr="00875E8A">
        <w:rPr>
          <w:sz w:val="28"/>
          <w:szCs w:val="28"/>
        </w:rPr>
        <w:t>, Г.М. и др. Основы этики и психологии профессиональной деятельности. М.: Академия-Медиа, 2015</w:t>
      </w:r>
    </w:p>
    <w:p w:rsidR="00A96416" w:rsidRPr="00875E8A" w:rsidRDefault="00A96416" w:rsidP="00875E8A">
      <w:pPr>
        <w:pStyle w:val="a4"/>
        <w:shd w:val="clear" w:color="auto" w:fill="FFFFFF"/>
        <w:spacing w:before="0" w:beforeAutospacing="0" w:after="0" w:afterAutospacing="0" w:line="360" w:lineRule="auto"/>
        <w:jc w:val="center"/>
        <w:rPr>
          <w:sz w:val="28"/>
          <w:szCs w:val="28"/>
        </w:rPr>
      </w:pPr>
      <w:r w:rsidRPr="00875E8A">
        <w:rPr>
          <w:b/>
          <w:bCs/>
          <w:sz w:val="28"/>
          <w:szCs w:val="28"/>
        </w:rPr>
        <w:t>Дополнительные источники</w:t>
      </w:r>
    </w:p>
    <w:p w:rsidR="00A96416" w:rsidRPr="00875E8A" w:rsidRDefault="00A96416" w:rsidP="00875E8A">
      <w:pPr>
        <w:pStyle w:val="a4"/>
        <w:numPr>
          <w:ilvl w:val="0"/>
          <w:numId w:val="36"/>
        </w:numPr>
        <w:shd w:val="clear" w:color="auto" w:fill="FFFFFF"/>
        <w:spacing w:before="0" w:beforeAutospacing="0" w:after="0" w:afterAutospacing="0" w:line="360" w:lineRule="auto"/>
        <w:ind w:left="0"/>
        <w:jc w:val="both"/>
        <w:rPr>
          <w:sz w:val="28"/>
          <w:szCs w:val="28"/>
        </w:rPr>
      </w:pPr>
      <w:proofErr w:type="spellStart"/>
      <w:r w:rsidRPr="00875E8A">
        <w:rPr>
          <w:sz w:val="28"/>
          <w:szCs w:val="28"/>
        </w:rPr>
        <w:t>Анцупов</w:t>
      </w:r>
      <w:proofErr w:type="spellEnd"/>
      <w:r w:rsidRPr="00875E8A">
        <w:rPr>
          <w:sz w:val="28"/>
          <w:szCs w:val="28"/>
        </w:rPr>
        <w:t xml:space="preserve"> А.Я., </w:t>
      </w:r>
      <w:proofErr w:type="spellStart"/>
      <w:r w:rsidRPr="00875E8A">
        <w:rPr>
          <w:sz w:val="28"/>
          <w:szCs w:val="28"/>
        </w:rPr>
        <w:t>Баклановский</w:t>
      </w:r>
      <w:proofErr w:type="spellEnd"/>
      <w:r w:rsidRPr="00875E8A">
        <w:rPr>
          <w:sz w:val="28"/>
          <w:szCs w:val="28"/>
        </w:rPr>
        <w:t xml:space="preserve"> С.В. </w:t>
      </w:r>
      <w:proofErr w:type="spellStart"/>
      <w:r w:rsidRPr="00875E8A">
        <w:rPr>
          <w:sz w:val="28"/>
          <w:szCs w:val="28"/>
        </w:rPr>
        <w:t>Конфликтология</w:t>
      </w:r>
      <w:proofErr w:type="spellEnd"/>
      <w:r w:rsidRPr="00875E8A">
        <w:rPr>
          <w:sz w:val="28"/>
          <w:szCs w:val="28"/>
        </w:rPr>
        <w:t>: учебное пособие.  СПб: Питер, 2013</w:t>
      </w:r>
    </w:p>
    <w:p w:rsidR="00A96416" w:rsidRPr="00875E8A" w:rsidRDefault="00A96416" w:rsidP="00875E8A">
      <w:pPr>
        <w:pStyle w:val="a4"/>
        <w:numPr>
          <w:ilvl w:val="0"/>
          <w:numId w:val="36"/>
        </w:numPr>
        <w:shd w:val="clear" w:color="auto" w:fill="FFFFFF"/>
        <w:spacing w:before="0" w:beforeAutospacing="0" w:after="0" w:afterAutospacing="0" w:line="360" w:lineRule="auto"/>
        <w:ind w:left="0"/>
        <w:jc w:val="both"/>
        <w:rPr>
          <w:sz w:val="28"/>
          <w:szCs w:val="28"/>
        </w:rPr>
      </w:pPr>
      <w:r w:rsidRPr="00875E8A">
        <w:rPr>
          <w:sz w:val="28"/>
          <w:szCs w:val="28"/>
        </w:rPr>
        <w:t>Зарецкая И.И. Основы этики и психологии делового общения: учеб</w:t>
      </w:r>
      <w:r w:rsidR="00882DDC">
        <w:rPr>
          <w:sz w:val="28"/>
          <w:szCs w:val="28"/>
        </w:rPr>
        <w:t xml:space="preserve">ное </w:t>
      </w:r>
      <w:r w:rsidRPr="00875E8A">
        <w:rPr>
          <w:sz w:val="28"/>
          <w:szCs w:val="28"/>
        </w:rPr>
        <w:t>пособие для студ</w:t>
      </w:r>
      <w:r w:rsidR="00882DDC">
        <w:rPr>
          <w:sz w:val="28"/>
          <w:szCs w:val="28"/>
        </w:rPr>
        <w:t xml:space="preserve">ентов </w:t>
      </w:r>
      <w:r w:rsidRPr="00875E8A">
        <w:rPr>
          <w:sz w:val="28"/>
          <w:szCs w:val="28"/>
        </w:rPr>
        <w:t xml:space="preserve">учреждений </w:t>
      </w:r>
      <w:proofErr w:type="gramStart"/>
      <w:r w:rsidR="00882DDC">
        <w:rPr>
          <w:sz w:val="28"/>
          <w:szCs w:val="28"/>
        </w:rPr>
        <w:t>СПО</w:t>
      </w:r>
      <w:r w:rsidRPr="00875E8A">
        <w:rPr>
          <w:sz w:val="28"/>
          <w:szCs w:val="28"/>
        </w:rPr>
        <w:t xml:space="preserve"> / </w:t>
      </w:r>
      <w:proofErr w:type="spellStart"/>
      <w:r w:rsidRPr="00875E8A">
        <w:rPr>
          <w:sz w:val="28"/>
          <w:szCs w:val="28"/>
        </w:rPr>
        <w:t>И.</w:t>
      </w:r>
      <w:proofErr w:type="gramEnd"/>
      <w:r w:rsidRPr="00875E8A">
        <w:rPr>
          <w:sz w:val="28"/>
          <w:szCs w:val="28"/>
        </w:rPr>
        <w:t>И.Зарецкая</w:t>
      </w:r>
      <w:proofErr w:type="spellEnd"/>
      <w:r w:rsidRPr="00875E8A">
        <w:rPr>
          <w:sz w:val="28"/>
          <w:szCs w:val="28"/>
        </w:rPr>
        <w:t>. – М.: Оникс, 2015.</w:t>
      </w:r>
    </w:p>
    <w:p w:rsidR="00A96416" w:rsidRPr="00A96416" w:rsidRDefault="00A96416" w:rsidP="00875E8A">
      <w:pPr>
        <w:suppressAutoHyphens/>
        <w:spacing w:after="0" w:line="360" w:lineRule="auto"/>
        <w:jc w:val="right"/>
        <w:rPr>
          <w:rFonts w:ascii="Times New Roman" w:hAnsi="Times New Roman" w:cs="Times New Roman"/>
          <w:bCs/>
          <w:sz w:val="28"/>
          <w:szCs w:val="28"/>
        </w:rPr>
      </w:pPr>
      <w:r w:rsidRPr="00A96416">
        <w:rPr>
          <w:rFonts w:ascii="Times New Roman" w:hAnsi="Times New Roman" w:cs="Times New Roman"/>
          <w:bCs/>
          <w:sz w:val="28"/>
          <w:szCs w:val="28"/>
        </w:rPr>
        <w:lastRenderedPageBreak/>
        <w:t>ПРИЛОЖЕНИЕ А</w:t>
      </w:r>
    </w:p>
    <w:p w:rsidR="00A96416" w:rsidRPr="00A96416" w:rsidRDefault="00A96416" w:rsidP="009F5520">
      <w:pPr>
        <w:suppressAutoHyphens/>
        <w:spacing w:after="0" w:line="240" w:lineRule="auto"/>
        <w:jc w:val="center"/>
        <w:rPr>
          <w:rFonts w:ascii="Times New Roman" w:hAnsi="Times New Roman" w:cs="Times New Roman"/>
          <w:sz w:val="32"/>
          <w:szCs w:val="32"/>
        </w:rPr>
      </w:pPr>
      <w:r w:rsidRPr="00A96416">
        <w:rPr>
          <w:rFonts w:ascii="Times New Roman" w:hAnsi="Times New Roman" w:cs="Times New Roman"/>
          <w:sz w:val="32"/>
          <w:szCs w:val="32"/>
        </w:rPr>
        <w:t>Министерство образования и науки Пермского края</w:t>
      </w:r>
    </w:p>
    <w:p w:rsidR="00A96416" w:rsidRPr="00A96416" w:rsidRDefault="00A96416" w:rsidP="009F5520">
      <w:pPr>
        <w:suppressAutoHyphens/>
        <w:spacing w:after="0" w:line="240" w:lineRule="auto"/>
        <w:jc w:val="center"/>
        <w:rPr>
          <w:rFonts w:ascii="Times New Roman" w:hAnsi="Times New Roman" w:cs="Times New Roman"/>
          <w:sz w:val="32"/>
          <w:szCs w:val="32"/>
        </w:rPr>
      </w:pPr>
      <w:r w:rsidRPr="00A96416">
        <w:rPr>
          <w:rFonts w:ascii="Times New Roman" w:hAnsi="Times New Roman" w:cs="Times New Roman"/>
          <w:sz w:val="32"/>
          <w:szCs w:val="32"/>
        </w:rPr>
        <w:t>ГБПОУ «Уральский химико-технологический колледж»</w:t>
      </w:r>
    </w:p>
    <w:p w:rsidR="00A96416" w:rsidRPr="00A96416" w:rsidRDefault="00A96416" w:rsidP="00875E8A">
      <w:pPr>
        <w:suppressAutoHyphens/>
        <w:spacing w:after="0" w:line="360" w:lineRule="auto"/>
        <w:jc w:val="center"/>
        <w:rPr>
          <w:rFonts w:ascii="Times New Roman" w:hAnsi="Times New Roman" w:cs="Times New Roman"/>
          <w:sz w:val="32"/>
          <w:szCs w:val="32"/>
        </w:rPr>
      </w:pPr>
    </w:p>
    <w:p w:rsidR="00A96416" w:rsidRDefault="00A96416" w:rsidP="00875E8A">
      <w:pPr>
        <w:suppressAutoHyphens/>
        <w:spacing w:after="0" w:line="360" w:lineRule="auto"/>
        <w:jc w:val="center"/>
        <w:rPr>
          <w:rFonts w:ascii="Times New Roman" w:hAnsi="Times New Roman" w:cs="Times New Roman"/>
          <w:sz w:val="32"/>
          <w:szCs w:val="32"/>
        </w:rPr>
      </w:pPr>
    </w:p>
    <w:p w:rsidR="00AA01DD" w:rsidRDefault="00AA01DD" w:rsidP="00875E8A">
      <w:pPr>
        <w:suppressAutoHyphens/>
        <w:spacing w:after="0" w:line="360" w:lineRule="auto"/>
        <w:jc w:val="center"/>
        <w:rPr>
          <w:rFonts w:ascii="Times New Roman" w:hAnsi="Times New Roman" w:cs="Times New Roman"/>
          <w:sz w:val="32"/>
          <w:szCs w:val="32"/>
        </w:rPr>
      </w:pPr>
    </w:p>
    <w:p w:rsidR="00AA01DD" w:rsidRPr="00A96416" w:rsidRDefault="00AA01DD" w:rsidP="00875E8A">
      <w:pPr>
        <w:suppressAutoHyphens/>
        <w:spacing w:after="0" w:line="360" w:lineRule="auto"/>
        <w:jc w:val="center"/>
        <w:rPr>
          <w:rFonts w:ascii="Times New Roman" w:hAnsi="Times New Roman" w:cs="Times New Roman"/>
          <w:sz w:val="32"/>
          <w:szCs w:val="32"/>
        </w:rPr>
      </w:pPr>
    </w:p>
    <w:p w:rsidR="00A96416" w:rsidRPr="00A96416" w:rsidRDefault="00A96416" w:rsidP="00875E8A">
      <w:pPr>
        <w:suppressAutoHyphens/>
        <w:spacing w:after="0" w:line="360" w:lineRule="auto"/>
        <w:jc w:val="center"/>
        <w:rPr>
          <w:rFonts w:ascii="Times New Roman" w:hAnsi="Times New Roman" w:cs="Times New Roman"/>
          <w:sz w:val="32"/>
          <w:szCs w:val="32"/>
        </w:rPr>
      </w:pPr>
    </w:p>
    <w:p w:rsidR="00E30A4C" w:rsidRPr="004833DA" w:rsidRDefault="00E30A4C" w:rsidP="00E30A4C">
      <w:pPr>
        <w:shd w:val="clear" w:color="auto" w:fill="FFFFFF"/>
        <w:spacing w:after="0" w:line="360" w:lineRule="auto"/>
        <w:ind w:firstLine="851"/>
        <w:jc w:val="center"/>
        <w:rPr>
          <w:rFonts w:ascii="Times New Roman" w:hAnsi="Times New Roman" w:cs="Times New Roman"/>
          <w:color w:val="000000"/>
          <w:sz w:val="40"/>
          <w:szCs w:val="40"/>
          <w:lang w:eastAsia="ru-RU"/>
        </w:rPr>
      </w:pPr>
      <w:r w:rsidRPr="004833DA">
        <w:rPr>
          <w:rFonts w:ascii="Times New Roman" w:hAnsi="Times New Roman" w:cs="Times New Roman"/>
          <w:b/>
          <w:bCs/>
          <w:color w:val="000000"/>
          <w:sz w:val="40"/>
          <w:szCs w:val="40"/>
          <w:lang w:eastAsia="ru-RU"/>
        </w:rPr>
        <w:t>РЕФЕРАТ</w:t>
      </w:r>
    </w:p>
    <w:p w:rsidR="00E30A4C" w:rsidRPr="00E42035" w:rsidRDefault="00E30A4C" w:rsidP="00AA01DD">
      <w:pPr>
        <w:spacing w:after="0" w:line="240" w:lineRule="auto"/>
        <w:jc w:val="center"/>
        <w:rPr>
          <w:rFonts w:ascii="Times New Roman" w:hAnsi="Times New Roman" w:cs="Times New Roman"/>
          <w:caps/>
          <w:sz w:val="32"/>
          <w:szCs w:val="32"/>
        </w:rPr>
      </w:pPr>
      <w:r w:rsidRPr="00E42035">
        <w:rPr>
          <w:rFonts w:ascii="Times New Roman" w:hAnsi="Times New Roman" w:cs="Times New Roman"/>
          <w:bCs/>
          <w:color w:val="000000"/>
          <w:sz w:val="32"/>
          <w:szCs w:val="32"/>
          <w:lang w:eastAsia="ru-RU"/>
        </w:rPr>
        <w:t>Т</w:t>
      </w:r>
      <w:r w:rsidR="00E42035" w:rsidRPr="00E42035">
        <w:rPr>
          <w:rFonts w:ascii="Times New Roman" w:hAnsi="Times New Roman" w:cs="Times New Roman"/>
          <w:bCs/>
          <w:color w:val="000000"/>
          <w:sz w:val="32"/>
          <w:szCs w:val="32"/>
          <w:lang w:eastAsia="ru-RU"/>
        </w:rPr>
        <w:t>ема</w:t>
      </w:r>
      <w:r w:rsidRPr="00E42035">
        <w:rPr>
          <w:rFonts w:ascii="Times New Roman" w:hAnsi="Times New Roman" w:cs="Times New Roman"/>
          <w:bCs/>
          <w:color w:val="000000"/>
          <w:sz w:val="32"/>
          <w:szCs w:val="32"/>
          <w:lang w:eastAsia="ru-RU"/>
        </w:rPr>
        <w:t xml:space="preserve">: </w:t>
      </w:r>
      <w:r w:rsidR="00E42035" w:rsidRPr="00E42035">
        <w:rPr>
          <w:rFonts w:ascii="Times New Roman" w:eastAsia="Times New Roman" w:hAnsi="Times New Roman" w:cs="Times New Roman"/>
          <w:color w:val="000000"/>
          <w:sz w:val="32"/>
          <w:szCs w:val="32"/>
          <w:lang w:eastAsia="ru-RU"/>
        </w:rPr>
        <w:t>ОБЩЕНИЕ КАК ФАКТОР ФОРМИРОВАНИЯ И РАЗВИТИЯ ЛИЧНОСТИ</w:t>
      </w:r>
    </w:p>
    <w:p w:rsidR="00AA01DD" w:rsidRDefault="00AA01DD" w:rsidP="00E30A4C">
      <w:pPr>
        <w:spacing w:after="0" w:line="360" w:lineRule="auto"/>
        <w:jc w:val="center"/>
        <w:rPr>
          <w:rFonts w:ascii="Times New Roman" w:hAnsi="Times New Roman" w:cs="Times New Roman"/>
          <w:sz w:val="32"/>
          <w:szCs w:val="32"/>
        </w:rPr>
      </w:pPr>
    </w:p>
    <w:p w:rsidR="00E30A4C" w:rsidRDefault="00E30A4C" w:rsidP="00E30A4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Учебная дисциплина: Психология общения</w:t>
      </w:r>
    </w:p>
    <w:p w:rsidR="00E30A4C" w:rsidRDefault="00E30A4C" w:rsidP="00E30A4C">
      <w:pPr>
        <w:spacing w:line="360" w:lineRule="auto"/>
        <w:jc w:val="center"/>
        <w:rPr>
          <w:rFonts w:ascii="Times New Roman" w:hAnsi="Times New Roman" w:cs="Times New Roman"/>
          <w:sz w:val="32"/>
          <w:szCs w:val="32"/>
        </w:rPr>
      </w:pPr>
    </w:p>
    <w:p w:rsidR="00E30A4C" w:rsidRDefault="00E30A4C" w:rsidP="00E30A4C">
      <w:pPr>
        <w:spacing w:line="360" w:lineRule="auto"/>
        <w:jc w:val="center"/>
        <w:rPr>
          <w:rFonts w:ascii="Times New Roman" w:hAnsi="Times New Roman" w:cs="Times New Roman"/>
          <w:sz w:val="32"/>
          <w:szCs w:val="32"/>
        </w:rPr>
      </w:pPr>
    </w:p>
    <w:p w:rsidR="00AA01DD" w:rsidRDefault="00AA01DD" w:rsidP="00E30A4C">
      <w:pPr>
        <w:spacing w:line="360" w:lineRule="auto"/>
        <w:jc w:val="center"/>
        <w:rPr>
          <w:rFonts w:ascii="Times New Roman" w:hAnsi="Times New Roman" w:cs="Times New Roman"/>
          <w:sz w:val="32"/>
          <w:szCs w:val="32"/>
        </w:rPr>
      </w:pPr>
    </w:p>
    <w:p w:rsidR="00E30A4C" w:rsidRDefault="00E30A4C" w:rsidP="00E30A4C">
      <w:pPr>
        <w:spacing w:line="360" w:lineRule="auto"/>
        <w:jc w:val="center"/>
        <w:rPr>
          <w:rFonts w:ascii="Times New Roman" w:hAnsi="Times New Roman" w:cs="Times New Roman"/>
          <w:sz w:val="32"/>
          <w:szCs w:val="32"/>
        </w:rPr>
      </w:pPr>
    </w:p>
    <w:tbl>
      <w:tblPr>
        <w:tblStyle w:val="af0"/>
        <w:tblpPr w:leftFromText="180" w:rightFromText="180" w:vertAnchor="text" w:horzAnchor="margin" w:tblpXSpec="right"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4206"/>
      </w:tblGrid>
      <w:tr w:rsidR="003657B0" w:rsidTr="003E5EE6">
        <w:tc>
          <w:tcPr>
            <w:tcW w:w="1410" w:type="dxa"/>
          </w:tcPr>
          <w:p w:rsidR="003657B0" w:rsidRDefault="003657B0" w:rsidP="003657B0">
            <w:pPr>
              <w:spacing w:line="360" w:lineRule="auto"/>
              <w:rPr>
                <w:rFonts w:ascii="Times New Roman" w:hAnsi="Times New Roman" w:cs="Times New Roman"/>
                <w:sz w:val="32"/>
                <w:szCs w:val="32"/>
              </w:rPr>
            </w:pPr>
            <w:r w:rsidRPr="0015062A">
              <w:rPr>
                <w:rFonts w:ascii="Times New Roman" w:hAnsi="Times New Roman" w:cs="Times New Roman"/>
                <w:color w:val="000000"/>
                <w:sz w:val="28"/>
                <w:szCs w:val="28"/>
                <w:lang w:eastAsia="ru-RU"/>
              </w:rPr>
              <w:t>студент</w:t>
            </w:r>
            <w:r>
              <w:rPr>
                <w:rFonts w:ascii="Times New Roman" w:hAnsi="Times New Roman" w:cs="Times New Roman"/>
                <w:color w:val="000000"/>
                <w:sz w:val="28"/>
                <w:szCs w:val="28"/>
                <w:lang w:eastAsia="ru-RU"/>
              </w:rPr>
              <w:t>:</w:t>
            </w:r>
          </w:p>
        </w:tc>
        <w:tc>
          <w:tcPr>
            <w:tcW w:w="4206" w:type="dxa"/>
          </w:tcPr>
          <w:p w:rsidR="003657B0" w:rsidRDefault="003657B0" w:rsidP="003657B0">
            <w:pPr>
              <w:spacing w:line="360" w:lineRule="auto"/>
              <w:jc w:val="center"/>
              <w:rPr>
                <w:rFonts w:ascii="Times New Roman" w:hAnsi="Times New Roman" w:cs="Times New Roman"/>
                <w:sz w:val="32"/>
                <w:szCs w:val="32"/>
              </w:rPr>
            </w:pPr>
          </w:p>
        </w:tc>
      </w:tr>
      <w:tr w:rsidR="003657B0" w:rsidTr="003E5EE6">
        <w:tc>
          <w:tcPr>
            <w:tcW w:w="1410" w:type="dxa"/>
          </w:tcPr>
          <w:p w:rsidR="003657B0" w:rsidRDefault="003657B0" w:rsidP="003657B0">
            <w:pPr>
              <w:spacing w:line="360" w:lineRule="auto"/>
              <w:rPr>
                <w:rFonts w:ascii="Times New Roman" w:hAnsi="Times New Roman" w:cs="Times New Roman"/>
                <w:sz w:val="32"/>
                <w:szCs w:val="32"/>
              </w:rPr>
            </w:pPr>
            <w:r w:rsidRPr="0015062A">
              <w:rPr>
                <w:rFonts w:ascii="Times New Roman" w:hAnsi="Times New Roman" w:cs="Times New Roman"/>
                <w:color w:val="000000"/>
                <w:sz w:val="28"/>
                <w:szCs w:val="28"/>
                <w:lang w:eastAsia="ru-RU"/>
              </w:rPr>
              <w:t>группа</w:t>
            </w:r>
            <w:r>
              <w:rPr>
                <w:rFonts w:ascii="Times New Roman" w:hAnsi="Times New Roman" w:cs="Times New Roman"/>
                <w:color w:val="000000"/>
                <w:sz w:val="28"/>
                <w:szCs w:val="28"/>
                <w:lang w:eastAsia="ru-RU"/>
              </w:rPr>
              <w:t>:</w:t>
            </w:r>
          </w:p>
        </w:tc>
        <w:tc>
          <w:tcPr>
            <w:tcW w:w="4206" w:type="dxa"/>
          </w:tcPr>
          <w:p w:rsidR="003657B0" w:rsidRDefault="003657B0" w:rsidP="003657B0">
            <w:pPr>
              <w:spacing w:line="360" w:lineRule="auto"/>
              <w:jc w:val="center"/>
              <w:rPr>
                <w:rFonts w:ascii="Times New Roman" w:hAnsi="Times New Roman" w:cs="Times New Roman"/>
                <w:sz w:val="32"/>
                <w:szCs w:val="32"/>
              </w:rPr>
            </w:pPr>
          </w:p>
        </w:tc>
      </w:tr>
      <w:tr w:rsidR="00006EBE" w:rsidTr="00AA01DD">
        <w:tc>
          <w:tcPr>
            <w:tcW w:w="1410" w:type="dxa"/>
          </w:tcPr>
          <w:p w:rsidR="00006EBE" w:rsidRDefault="00006EBE" w:rsidP="00AD2E27">
            <w:pPr>
              <w:spacing w:line="360" w:lineRule="auto"/>
              <w:rPr>
                <w:rFonts w:ascii="Times New Roman" w:hAnsi="Times New Roman" w:cs="Times New Roman"/>
                <w:sz w:val="32"/>
                <w:szCs w:val="32"/>
              </w:rPr>
            </w:pPr>
            <w:r>
              <w:rPr>
                <w:rFonts w:ascii="Times New Roman" w:hAnsi="Times New Roman" w:cs="Times New Roman"/>
                <w:sz w:val="28"/>
                <w:szCs w:val="28"/>
              </w:rPr>
              <w:t>проверил</w:t>
            </w:r>
            <w:r w:rsidR="00AD2E27">
              <w:rPr>
                <w:rFonts w:ascii="Times New Roman" w:hAnsi="Times New Roman" w:cs="Times New Roman"/>
                <w:sz w:val="28"/>
                <w:szCs w:val="28"/>
              </w:rPr>
              <w:t>:</w:t>
            </w:r>
          </w:p>
        </w:tc>
        <w:tc>
          <w:tcPr>
            <w:tcW w:w="4206" w:type="dxa"/>
          </w:tcPr>
          <w:p w:rsidR="00006EBE" w:rsidRDefault="00006EBE" w:rsidP="00006EBE">
            <w:pPr>
              <w:spacing w:line="360" w:lineRule="auto"/>
              <w:jc w:val="center"/>
              <w:rPr>
                <w:rFonts w:ascii="Times New Roman" w:hAnsi="Times New Roman" w:cs="Times New Roman"/>
                <w:sz w:val="32"/>
                <w:szCs w:val="32"/>
              </w:rPr>
            </w:pPr>
            <w:r>
              <w:rPr>
                <w:rFonts w:ascii="Times New Roman" w:hAnsi="Times New Roman" w:cs="Times New Roman"/>
                <w:sz w:val="28"/>
                <w:szCs w:val="28"/>
              </w:rPr>
              <w:t>преподаватель  Гурьева И.Л.</w:t>
            </w:r>
          </w:p>
        </w:tc>
      </w:tr>
    </w:tbl>
    <w:p w:rsidR="00E30A4C" w:rsidRDefault="00E30A4C" w:rsidP="00E30A4C">
      <w:pPr>
        <w:spacing w:line="360" w:lineRule="auto"/>
        <w:ind w:left="5670"/>
        <w:rPr>
          <w:rFonts w:ascii="Times New Roman" w:hAnsi="Times New Roman" w:cs="Times New Roman"/>
          <w:sz w:val="28"/>
          <w:szCs w:val="28"/>
        </w:rPr>
      </w:pPr>
    </w:p>
    <w:p w:rsidR="00E30A4C" w:rsidRDefault="00E30A4C" w:rsidP="00E30A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96416" w:rsidRPr="00A96416" w:rsidRDefault="00A96416" w:rsidP="00875E8A">
      <w:pPr>
        <w:suppressAutoHyphens/>
        <w:spacing w:after="0" w:line="360" w:lineRule="auto"/>
        <w:jc w:val="center"/>
        <w:rPr>
          <w:rFonts w:ascii="Times New Roman" w:hAnsi="Times New Roman" w:cs="Times New Roman"/>
          <w:sz w:val="28"/>
          <w:szCs w:val="28"/>
        </w:rPr>
      </w:pPr>
    </w:p>
    <w:p w:rsidR="00A96416" w:rsidRPr="00A96416" w:rsidRDefault="00A96416" w:rsidP="00875E8A">
      <w:pPr>
        <w:suppressAutoHyphens/>
        <w:spacing w:after="0" w:line="360" w:lineRule="auto"/>
        <w:jc w:val="center"/>
        <w:rPr>
          <w:rFonts w:ascii="Times New Roman" w:hAnsi="Times New Roman" w:cs="Times New Roman"/>
          <w:sz w:val="28"/>
          <w:szCs w:val="28"/>
        </w:rPr>
      </w:pPr>
    </w:p>
    <w:p w:rsidR="00A96416" w:rsidRDefault="00A96416" w:rsidP="00875E8A">
      <w:pPr>
        <w:suppressAutoHyphens/>
        <w:spacing w:after="0" w:line="360" w:lineRule="auto"/>
        <w:jc w:val="center"/>
        <w:rPr>
          <w:rFonts w:ascii="Times New Roman" w:hAnsi="Times New Roman" w:cs="Times New Roman"/>
          <w:sz w:val="28"/>
          <w:szCs w:val="28"/>
        </w:rPr>
      </w:pPr>
    </w:p>
    <w:p w:rsidR="003E5EE6" w:rsidRDefault="003E5EE6" w:rsidP="00875E8A">
      <w:pPr>
        <w:suppressAutoHyphens/>
        <w:spacing w:after="0" w:line="360" w:lineRule="auto"/>
        <w:jc w:val="center"/>
        <w:rPr>
          <w:rFonts w:ascii="Times New Roman" w:hAnsi="Times New Roman" w:cs="Times New Roman"/>
          <w:sz w:val="28"/>
          <w:szCs w:val="28"/>
        </w:rPr>
      </w:pPr>
    </w:p>
    <w:p w:rsidR="003E5EE6" w:rsidRDefault="003E5EE6" w:rsidP="00875E8A">
      <w:pPr>
        <w:suppressAutoHyphens/>
        <w:spacing w:after="0" w:line="360" w:lineRule="auto"/>
        <w:jc w:val="center"/>
        <w:rPr>
          <w:rFonts w:ascii="Times New Roman" w:hAnsi="Times New Roman" w:cs="Times New Roman"/>
          <w:sz w:val="28"/>
          <w:szCs w:val="28"/>
        </w:rPr>
      </w:pPr>
    </w:p>
    <w:p w:rsidR="003E5EE6" w:rsidRDefault="003E5EE6" w:rsidP="00875E8A">
      <w:pPr>
        <w:suppressAutoHyphens/>
        <w:spacing w:after="0" w:line="360" w:lineRule="auto"/>
        <w:jc w:val="center"/>
        <w:rPr>
          <w:rFonts w:ascii="Times New Roman" w:hAnsi="Times New Roman" w:cs="Times New Roman"/>
          <w:sz w:val="28"/>
          <w:szCs w:val="28"/>
        </w:rPr>
      </w:pPr>
    </w:p>
    <w:p w:rsidR="00A96416" w:rsidRDefault="00A96416" w:rsidP="009F5520">
      <w:pPr>
        <w:suppressAutoHyphens/>
        <w:spacing w:after="0" w:line="360" w:lineRule="auto"/>
        <w:jc w:val="center"/>
        <w:rPr>
          <w:rFonts w:ascii="Times New Roman" w:hAnsi="Times New Roman" w:cs="Times New Roman"/>
          <w:sz w:val="32"/>
          <w:szCs w:val="32"/>
        </w:rPr>
      </w:pPr>
      <w:proofErr w:type="spellStart"/>
      <w:r w:rsidRPr="00A96416">
        <w:rPr>
          <w:rFonts w:ascii="Times New Roman" w:hAnsi="Times New Roman" w:cs="Times New Roman"/>
          <w:sz w:val="32"/>
          <w:szCs w:val="32"/>
        </w:rPr>
        <w:t>Губаха</w:t>
      </w:r>
      <w:proofErr w:type="spellEnd"/>
      <w:r w:rsidRPr="00A96416">
        <w:rPr>
          <w:rFonts w:ascii="Times New Roman" w:hAnsi="Times New Roman" w:cs="Times New Roman"/>
          <w:sz w:val="32"/>
          <w:szCs w:val="32"/>
        </w:rPr>
        <w:t>, 202</w:t>
      </w:r>
      <w:r w:rsidR="007803A7">
        <w:rPr>
          <w:rFonts w:ascii="Times New Roman" w:hAnsi="Times New Roman" w:cs="Times New Roman"/>
          <w:sz w:val="32"/>
          <w:szCs w:val="32"/>
        </w:rPr>
        <w:t>3</w:t>
      </w:r>
      <w:r w:rsidRPr="00A96416">
        <w:rPr>
          <w:rFonts w:ascii="Times New Roman" w:hAnsi="Times New Roman" w:cs="Times New Roman"/>
          <w:sz w:val="32"/>
          <w:szCs w:val="32"/>
        </w:rPr>
        <w:t>г</w:t>
      </w:r>
    </w:p>
    <w:p w:rsidR="00A96416" w:rsidRPr="00A96416" w:rsidRDefault="00A96416" w:rsidP="00875E8A">
      <w:pPr>
        <w:suppressAutoHyphens/>
        <w:spacing w:after="0" w:line="360" w:lineRule="auto"/>
        <w:jc w:val="right"/>
        <w:rPr>
          <w:rFonts w:ascii="Times New Roman" w:hAnsi="Times New Roman" w:cs="Times New Roman"/>
          <w:bCs/>
          <w:sz w:val="28"/>
          <w:szCs w:val="28"/>
        </w:rPr>
      </w:pPr>
      <w:r w:rsidRPr="00A96416">
        <w:rPr>
          <w:rFonts w:ascii="Times New Roman" w:hAnsi="Times New Roman" w:cs="Times New Roman"/>
          <w:bCs/>
          <w:sz w:val="28"/>
          <w:szCs w:val="28"/>
        </w:rPr>
        <w:lastRenderedPageBreak/>
        <w:t>ПРИЛОЖЕНИЕ  Б</w:t>
      </w:r>
    </w:p>
    <w:p w:rsidR="00A96416" w:rsidRPr="00A96416" w:rsidRDefault="00A96416" w:rsidP="00875E8A">
      <w:pPr>
        <w:suppressAutoHyphens/>
        <w:spacing w:after="0" w:line="360" w:lineRule="auto"/>
        <w:ind w:firstLine="851"/>
        <w:jc w:val="center"/>
        <w:rPr>
          <w:rFonts w:ascii="Times New Roman" w:hAnsi="Times New Roman" w:cs="Times New Roman"/>
          <w:b/>
          <w:bCs/>
          <w:sz w:val="28"/>
          <w:szCs w:val="28"/>
        </w:rPr>
      </w:pPr>
      <w:r w:rsidRPr="00A96416">
        <w:rPr>
          <w:rFonts w:ascii="Times New Roman" w:hAnsi="Times New Roman" w:cs="Times New Roman"/>
          <w:b/>
          <w:bCs/>
          <w:sz w:val="28"/>
          <w:szCs w:val="28"/>
        </w:rPr>
        <w:t>СОДЕРЖАНИЕ</w:t>
      </w:r>
    </w:p>
    <w:p w:rsidR="00A96416" w:rsidRPr="00A96416" w:rsidRDefault="00A96416" w:rsidP="00875E8A">
      <w:pPr>
        <w:suppressAutoHyphens/>
        <w:spacing w:after="0" w:line="360" w:lineRule="auto"/>
        <w:jc w:val="both"/>
        <w:rPr>
          <w:rFonts w:ascii="Times New Roman" w:hAnsi="Times New Roman" w:cs="Times New Roman"/>
          <w:sz w:val="28"/>
          <w:szCs w:val="28"/>
        </w:rPr>
      </w:pPr>
      <w:r w:rsidRPr="00A96416">
        <w:rPr>
          <w:rFonts w:ascii="Times New Roman" w:hAnsi="Times New Roman" w:cs="Times New Roman"/>
          <w:sz w:val="28"/>
          <w:szCs w:val="28"/>
        </w:rPr>
        <w:t>ВВЕДЕНИЕ                                                                                    стр.</w:t>
      </w:r>
    </w:p>
    <w:p w:rsidR="00A96416" w:rsidRPr="00A96416" w:rsidRDefault="00A96416" w:rsidP="00875E8A">
      <w:pPr>
        <w:pStyle w:val="a4"/>
        <w:numPr>
          <w:ilvl w:val="0"/>
          <w:numId w:val="33"/>
        </w:numPr>
        <w:shd w:val="clear" w:color="auto" w:fill="FFFFFF"/>
        <w:suppressAutoHyphens/>
        <w:spacing w:before="0" w:beforeAutospacing="0" w:after="0" w:afterAutospacing="0" w:line="360" w:lineRule="auto"/>
        <w:ind w:left="0" w:firstLine="0"/>
        <w:rPr>
          <w:sz w:val="28"/>
          <w:szCs w:val="28"/>
        </w:rPr>
      </w:pPr>
      <w:r w:rsidRPr="00A96416">
        <w:rPr>
          <w:sz w:val="28"/>
          <w:szCs w:val="28"/>
        </w:rPr>
        <w:t>Стереотип</w:t>
      </w:r>
      <w:r w:rsidR="003657B0">
        <w:rPr>
          <w:sz w:val="28"/>
          <w:szCs w:val="28"/>
        </w:rPr>
        <w:t>ы</w:t>
      </w:r>
      <w:r w:rsidRPr="00A96416">
        <w:rPr>
          <w:sz w:val="28"/>
          <w:szCs w:val="28"/>
        </w:rPr>
        <w:t xml:space="preserve">, влияющие на коммуникативное поведение                                                                    </w:t>
      </w:r>
    </w:p>
    <w:p w:rsidR="00A96416" w:rsidRPr="00A96416" w:rsidRDefault="00A96416" w:rsidP="00875E8A">
      <w:pPr>
        <w:numPr>
          <w:ilvl w:val="0"/>
          <w:numId w:val="33"/>
        </w:numPr>
        <w:suppressAutoHyphens/>
        <w:spacing w:after="0" w:line="360" w:lineRule="auto"/>
        <w:ind w:left="0" w:firstLine="0"/>
        <w:jc w:val="both"/>
        <w:rPr>
          <w:rFonts w:ascii="Times New Roman" w:hAnsi="Times New Roman" w:cs="Times New Roman"/>
          <w:sz w:val="28"/>
          <w:szCs w:val="28"/>
        </w:rPr>
      </w:pPr>
      <w:r w:rsidRPr="00A96416">
        <w:rPr>
          <w:rFonts w:ascii="Times New Roman" w:hAnsi="Times New Roman" w:cs="Times New Roman"/>
          <w:sz w:val="28"/>
          <w:szCs w:val="28"/>
        </w:rPr>
        <w:t xml:space="preserve">Социальные стереотипы, их роль в организации </w:t>
      </w:r>
      <w:proofErr w:type="gramStart"/>
      <w:r w:rsidRPr="00A96416">
        <w:rPr>
          <w:rFonts w:ascii="Times New Roman" w:hAnsi="Times New Roman" w:cs="Times New Roman"/>
          <w:sz w:val="28"/>
          <w:szCs w:val="28"/>
        </w:rPr>
        <w:t>делового</w:t>
      </w:r>
      <w:proofErr w:type="gramEnd"/>
      <w:r w:rsidRPr="00A96416">
        <w:rPr>
          <w:rFonts w:ascii="Times New Roman" w:hAnsi="Times New Roman" w:cs="Times New Roman"/>
          <w:sz w:val="28"/>
          <w:szCs w:val="28"/>
        </w:rPr>
        <w:t xml:space="preserve"> </w:t>
      </w:r>
    </w:p>
    <w:p w:rsidR="00A96416" w:rsidRPr="00A96416" w:rsidRDefault="00A96416" w:rsidP="00875E8A">
      <w:pPr>
        <w:suppressAutoHyphens/>
        <w:spacing w:after="0" w:line="360" w:lineRule="auto"/>
        <w:jc w:val="both"/>
        <w:rPr>
          <w:rFonts w:ascii="Times New Roman" w:hAnsi="Times New Roman" w:cs="Times New Roman"/>
          <w:sz w:val="28"/>
          <w:szCs w:val="28"/>
        </w:rPr>
      </w:pPr>
      <w:r w:rsidRPr="00A96416">
        <w:rPr>
          <w:rFonts w:ascii="Times New Roman" w:hAnsi="Times New Roman" w:cs="Times New Roman"/>
          <w:sz w:val="28"/>
          <w:szCs w:val="28"/>
        </w:rPr>
        <w:t>общения</w:t>
      </w:r>
    </w:p>
    <w:p w:rsidR="00A96416" w:rsidRPr="00A96416" w:rsidRDefault="00A96416" w:rsidP="00875E8A">
      <w:pPr>
        <w:pStyle w:val="a4"/>
        <w:numPr>
          <w:ilvl w:val="0"/>
          <w:numId w:val="33"/>
        </w:numPr>
        <w:shd w:val="clear" w:color="auto" w:fill="FFFFFF"/>
        <w:suppressAutoHyphens/>
        <w:spacing w:before="0" w:beforeAutospacing="0" w:after="0" w:afterAutospacing="0" w:line="360" w:lineRule="auto"/>
        <w:ind w:left="0" w:firstLine="0"/>
        <w:rPr>
          <w:color w:val="000000"/>
          <w:sz w:val="28"/>
          <w:szCs w:val="28"/>
        </w:rPr>
      </w:pPr>
      <w:r w:rsidRPr="00A96416">
        <w:rPr>
          <w:color w:val="000000"/>
          <w:sz w:val="28"/>
          <w:szCs w:val="28"/>
        </w:rPr>
        <w:t>…</w:t>
      </w:r>
    </w:p>
    <w:p w:rsidR="00A96416" w:rsidRPr="00A96416" w:rsidRDefault="00A96416" w:rsidP="00875E8A">
      <w:pPr>
        <w:suppressAutoHyphens/>
        <w:spacing w:after="0" w:line="360" w:lineRule="auto"/>
        <w:jc w:val="both"/>
        <w:rPr>
          <w:rFonts w:ascii="Times New Roman" w:hAnsi="Times New Roman" w:cs="Times New Roman"/>
          <w:sz w:val="28"/>
          <w:szCs w:val="28"/>
        </w:rPr>
      </w:pPr>
      <w:r w:rsidRPr="00A96416">
        <w:rPr>
          <w:rFonts w:ascii="Times New Roman" w:hAnsi="Times New Roman" w:cs="Times New Roman"/>
          <w:sz w:val="28"/>
          <w:szCs w:val="28"/>
        </w:rPr>
        <w:t>ЗАКЛЮЧЕНИЕ</w:t>
      </w:r>
    </w:p>
    <w:p w:rsidR="00A96416" w:rsidRPr="00A96416" w:rsidRDefault="00A96416" w:rsidP="00875E8A">
      <w:pPr>
        <w:suppressAutoHyphens/>
        <w:spacing w:after="0" w:line="360" w:lineRule="auto"/>
        <w:jc w:val="both"/>
        <w:rPr>
          <w:rFonts w:ascii="Times New Roman" w:hAnsi="Times New Roman" w:cs="Times New Roman"/>
          <w:sz w:val="28"/>
          <w:szCs w:val="28"/>
        </w:rPr>
      </w:pPr>
      <w:r w:rsidRPr="00A96416">
        <w:rPr>
          <w:rFonts w:ascii="Times New Roman" w:hAnsi="Times New Roman" w:cs="Times New Roman"/>
          <w:sz w:val="28"/>
          <w:szCs w:val="28"/>
        </w:rPr>
        <w:t xml:space="preserve">СПИСОК ИСПОЛЬЗОВАННЫХ ИСТОЧНИКОВ </w:t>
      </w:r>
    </w:p>
    <w:p w:rsidR="00A96416" w:rsidRPr="00A96416" w:rsidRDefault="00A96416" w:rsidP="00875E8A">
      <w:pPr>
        <w:suppressAutoHyphens/>
        <w:spacing w:after="0" w:line="360" w:lineRule="auto"/>
        <w:jc w:val="both"/>
        <w:rPr>
          <w:rFonts w:ascii="Times New Roman" w:hAnsi="Times New Roman" w:cs="Times New Roman"/>
          <w:sz w:val="28"/>
          <w:szCs w:val="28"/>
        </w:rPr>
      </w:pPr>
      <w:r w:rsidRPr="00A96416">
        <w:rPr>
          <w:rFonts w:ascii="Times New Roman" w:hAnsi="Times New Roman" w:cs="Times New Roman"/>
          <w:sz w:val="28"/>
          <w:szCs w:val="28"/>
        </w:rPr>
        <w:t>Приложение</w:t>
      </w:r>
      <w:proofErr w:type="gramStart"/>
      <w:r w:rsidRPr="00A96416">
        <w:rPr>
          <w:rFonts w:ascii="Times New Roman" w:hAnsi="Times New Roman" w:cs="Times New Roman"/>
          <w:sz w:val="28"/>
          <w:szCs w:val="28"/>
        </w:rPr>
        <w:t xml:space="preserve"> А</w:t>
      </w:r>
      <w:proofErr w:type="gramEnd"/>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Default="00A96416" w:rsidP="00875E8A">
      <w:pPr>
        <w:suppressAutoHyphens/>
        <w:spacing w:after="0" w:line="360" w:lineRule="auto"/>
        <w:ind w:firstLine="851"/>
        <w:jc w:val="both"/>
        <w:rPr>
          <w:rFonts w:ascii="Times New Roman" w:hAnsi="Times New Roman" w:cs="Times New Roman"/>
          <w:sz w:val="28"/>
          <w:szCs w:val="28"/>
        </w:rPr>
      </w:pPr>
    </w:p>
    <w:p w:rsidR="005F6E00" w:rsidRPr="00A96416" w:rsidRDefault="005F6E00"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ind w:firstLine="851"/>
        <w:jc w:val="both"/>
        <w:rPr>
          <w:rFonts w:ascii="Times New Roman" w:hAnsi="Times New Roman" w:cs="Times New Roman"/>
          <w:sz w:val="28"/>
          <w:szCs w:val="28"/>
        </w:rPr>
      </w:pPr>
    </w:p>
    <w:p w:rsidR="00A96416" w:rsidRPr="00A96416" w:rsidRDefault="00A96416" w:rsidP="00875E8A">
      <w:pPr>
        <w:suppressAutoHyphens/>
        <w:spacing w:after="0" w:line="360" w:lineRule="auto"/>
        <w:jc w:val="right"/>
        <w:rPr>
          <w:rFonts w:ascii="Times New Roman" w:hAnsi="Times New Roman" w:cs="Times New Roman"/>
          <w:bCs/>
          <w:sz w:val="28"/>
          <w:szCs w:val="28"/>
        </w:rPr>
      </w:pPr>
      <w:r w:rsidRPr="00A96416">
        <w:rPr>
          <w:rFonts w:ascii="Times New Roman" w:hAnsi="Times New Roman" w:cs="Times New Roman"/>
          <w:bCs/>
          <w:sz w:val="28"/>
          <w:szCs w:val="28"/>
        </w:rPr>
        <w:lastRenderedPageBreak/>
        <w:t xml:space="preserve">                                              ПРИЛОЖЕНИЕ </w:t>
      </w:r>
      <w:proofErr w:type="gramStart"/>
      <w:r w:rsidRPr="00A96416">
        <w:rPr>
          <w:rFonts w:ascii="Times New Roman" w:hAnsi="Times New Roman" w:cs="Times New Roman"/>
          <w:bCs/>
          <w:sz w:val="28"/>
          <w:szCs w:val="28"/>
        </w:rPr>
        <w:t>В</w:t>
      </w:r>
      <w:proofErr w:type="gramEnd"/>
    </w:p>
    <w:p w:rsidR="00A96416" w:rsidRPr="00A96416" w:rsidRDefault="00A96416" w:rsidP="00875E8A">
      <w:pPr>
        <w:suppressAutoHyphens/>
        <w:spacing w:after="0" w:line="360" w:lineRule="auto"/>
        <w:jc w:val="center"/>
        <w:rPr>
          <w:rFonts w:ascii="Times New Roman" w:hAnsi="Times New Roman" w:cs="Times New Roman"/>
          <w:sz w:val="28"/>
          <w:szCs w:val="28"/>
        </w:rPr>
      </w:pPr>
    </w:p>
    <w:p w:rsidR="00A96416" w:rsidRPr="00A96416" w:rsidRDefault="00A96416" w:rsidP="00875E8A">
      <w:pPr>
        <w:suppressAutoHyphens/>
        <w:spacing w:after="0" w:line="360" w:lineRule="auto"/>
        <w:ind w:firstLine="851"/>
        <w:jc w:val="center"/>
        <w:rPr>
          <w:rFonts w:ascii="Times New Roman" w:hAnsi="Times New Roman" w:cs="Times New Roman"/>
          <w:b/>
          <w:bCs/>
          <w:caps/>
          <w:sz w:val="32"/>
          <w:szCs w:val="32"/>
        </w:rPr>
      </w:pPr>
      <w:r w:rsidRPr="00A96416">
        <w:rPr>
          <w:rFonts w:ascii="Times New Roman" w:hAnsi="Times New Roman" w:cs="Times New Roman"/>
          <w:b/>
          <w:bCs/>
          <w:caps/>
          <w:sz w:val="32"/>
          <w:szCs w:val="32"/>
        </w:rPr>
        <w:t xml:space="preserve">СПИСОК ИСПОЛЬЗОВАННых источников </w:t>
      </w:r>
    </w:p>
    <w:p w:rsidR="00A96416" w:rsidRPr="00A96416" w:rsidRDefault="00A96416" w:rsidP="00875E8A">
      <w:pPr>
        <w:suppressAutoHyphens/>
        <w:spacing w:after="0" w:line="360" w:lineRule="auto"/>
        <w:ind w:firstLine="851"/>
        <w:jc w:val="center"/>
        <w:rPr>
          <w:rFonts w:ascii="Times New Roman" w:hAnsi="Times New Roman" w:cs="Times New Roman"/>
          <w:b/>
          <w:bCs/>
          <w:caps/>
          <w:sz w:val="32"/>
          <w:szCs w:val="32"/>
        </w:rPr>
      </w:pPr>
    </w:p>
    <w:p w:rsidR="00A96416" w:rsidRPr="00A96416" w:rsidRDefault="00A96416" w:rsidP="00875E8A">
      <w:pPr>
        <w:pStyle w:val="a5"/>
        <w:numPr>
          <w:ilvl w:val="0"/>
          <w:numId w:val="37"/>
        </w:numPr>
        <w:suppressAutoHyphens/>
        <w:spacing w:after="0" w:line="360" w:lineRule="auto"/>
        <w:ind w:left="0"/>
        <w:contextualSpacing w:val="0"/>
        <w:jc w:val="both"/>
        <w:rPr>
          <w:rFonts w:ascii="Times New Roman" w:hAnsi="Times New Roman" w:cs="Times New Roman"/>
          <w:sz w:val="28"/>
          <w:szCs w:val="28"/>
        </w:rPr>
      </w:pPr>
      <w:r w:rsidRPr="00A96416">
        <w:rPr>
          <w:rFonts w:ascii="Times New Roman" w:hAnsi="Times New Roman" w:cs="Times New Roman"/>
          <w:sz w:val="28"/>
          <w:szCs w:val="28"/>
        </w:rPr>
        <w:t>Бороздина, Г.В. Психология общения : учебник и практикум для среднего профессионального образования /</w:t>
      </w:r>
      <w:proofErr w:type="spellStart"/>
      <w:r w:rsidRPr="00A96416">
        <w:rPr>
          <w:rFonts w:ascii="Times New Roman" w:hAnsi="Times New Roman" w:cs="Times New Roman"/>
          <w:sz w:val="28"/>
          <w:szCs w:val="28"/>
        </w:rPr>
        <w:t>Г.В.Бороздина</w:t>
      </w:r>
      <w:proofErr w:type="spellEnd"/>
      <w:r w:rsidRPr="00A96416">
        <w:rPr>
          <w:rFonts w:ascii="Times New Roman" w:hAnsi="Times New Roman" w:cs="Times New Roman"/>
          <w:sz w:val="28"/>
          <w:szCs w:val="28"/>
        </w:rPr>
        <w:t xml:space="preserve">, </w:t>
      </w:r>
      <w:proofErr w:type="spellStart"/>
      <w:r w:rsidRPr="00A96416">
        <w:rPr>
          <w:rFonts w:ascii="Times New Roman" w:hAnsi="Times New Roman" w:cs="Times New Roman"/>
          <w:sz w:val="28"/>
          <w:szCs w:val="28"/>
        </w:rPr>
        <w:t>Н.А.Кормнова</w:t>
      </w:r>
      <w:proofErr w:type="spellEnd"/>
      <w:r w:rsidRPr="00A96416">
        <w:rPr>
          <w:rFonts w:ascii="Times New Roman" w:hAnsi="Times New Roman" w:cs="Times New Roman"/>
          <w:sz w:val="28"/>
          <w:szCs w:val="28"/>
        </w:rPr>
        <w:t xml:space="preserve">; под общей редакцией </w:t>
      </w:r>
      <w:proofErr w:type="spellStart"/>
      <w:r w:rsidRPr="00A96416">
        <w:rPr>
          <w:rFonts w:ascii="Times New Roman" w:hAnsi="Times New Roman" w:cs="Times New Roman"/>
          <w:sz w:val="28"/>
          <w:szCs w:val="28"/>
        </w:rPr>
        <w:t>Г.В.Бороздиной</w:t>
      </w:r>
      <w:proofErr w:type="spellEnd"/>
      <w:r w:rsidRPr="00A96416">
        <w:rPr>
          <w:rFonts w:ascii="Times New Roman" w:hAnsi="Times New Roman" w:cs="Times New Roman"/>
          <w:sz w:val="28"/>
          <w:szCs w:val="28"/>
        </w:rPr>
        <w:t xml:space="preserve"> – 2-е изд., </w:t>
      </w:r>
      <w:proofErr w:type="spellStart"/>
      <w:r w:rsidRPr="00A96416">
        <w:rPr>
          <w:rFonts w:ascii="Times New Roman" w:hAnsi="Times New Roman" w:cs="Times New Roman"/>
          <w:sz w:val="28"/>
          <w:szCs w:val="28"/>
        </w:rPr>
        <w:t>перераб</w:t>
      </w:r>
      <w:proofErr w:type="spellEnd"/>
      <w:r w:rsidRPr="00A96416">
        <w:rPr>
          <w:rFonts w:ascii="Times New Roman" w:hAnsi="Times New Roman" w:cs="Times New Roman"/>
          <w:sz w:val="28"/>
          <w:szCs w:val="28"/>
        </w:rPr>
        <w:t>. и доп.. – Москва</w:t>
      </w:r>
      <w:proofErr w:type="gramStart"/>
      <w:r w:rsidRPr="00A96416">
        <w:rPr>
          <w:rFonts w:ascii="Times New Roman" w:hAnsi="Times New Roman" w:cs="Times New Roman"/>
          <w:sz w:val="28"/>
          <w:szCs w:val="28"/>
        </w:rPr>
        <w:t xml:space="preserve"> :</w:t>
      </w:r>
      <w:proofErr w:type="gramEnd"/>
      <w:r w:rsidRPr="00A96416">
        <w:rPr>
          <w:rFonts w:ascii="Times New Roman" w:hAnsi="Times New Roman" w:cs="Times New Roman"/>
          <w:sz w:val="28"/>
          <w:szCs w:val="28"/>
        </w:rPr>
        <w:t xml:space="preserve"> Издательство </w:t>
      </w:r>
      <w:proofErr w:type="spellStart"/>
      <w:r w:rsidRPr="00A96416">
        <w:rPr>
          <w:rFonts w:ascii="Times New Roman" w:hAnsi="Times New Roman" w:cs="Times New Roman"/>
          <w:sz w:val="28"/>
          <w:szCs w:val="28"/>
        </w:rPr>
        <w:t>Юрайт</w:t>
      </w:r>
      <w:proofErr w:type="spellEnd"/>
      <w:r w:rsidRPr="00A96416">
        <w:rPr>
          <w:rFonts w:ascii="Times New Roman" w:hAnsi="Times New Roman" w:cs="Times New Roman"/>
          <w:sz w:val="28"/>
          <w:szCs w:val="28"/>
        </w:rPr>
        <w:t>, 2023. – 329 с. – (Профессиональное образование). Текст</w:t>
      </w:r>
      <w:proofErr w:type="gramStart"/>
      <w:r w:rsidRPr="00A96416">
        <w:rPr>
          <w:rFonts w:ascii="Times New Roman" w:hAnsi="Times New Roman" w:cs="Times New Roman"/>
          <w:sz w:val="28"/>
          <w:szCs w:val="28"/>
        </w:rPr>
        <w:t xml:space="preserve"> :</w:t>
      </w:r>
      <w:proofErr w:type="gramEnd"/>
      <w:r w:rsidRPr="00A96416">
        <w:rPr>
          <w:rFonts w:ascii="Times New Roman" w:hAnsi="Times New Roman" w:cs="Times New Roman"/>
          <w:sz w:val="28"/>
          <w:szCs w:val="28"/>
        </w:rPr>
        <w:t xml:space="preserve"> непосредственный.</w:t>
      </w:r>
    </w:p>
    <w:p w:rsidR="00A96416" w:rsidRPr="00A96416" w:rsidRDefault="00A96416" w:rsidP="00875E8A">
      <w:pPr>
        <w:pStyle w:val="a5"/>
        <w:numPr>
          <w:ilvl w:val="0"/>
          <w:numId w:val="37"/>
        </w:numPr>
        <w:suppressAutoHyphens/>
        <w:spacing w:after="0" w:line="360" w:lineRule="auto"/>
        <w:ind w:left="0"/>
        <w:contextualSpacing w:val="0"/>
        <w:jc w:val="both"/>
        <w:rPr>
          <w:rFonts w:ascii="Times New Roman" w:hAnsi="Times New Roman" w:cs="Times New Roman"/>
          <w:sz w:val="28"/>
          <w:szCs w:val="28"/>
        </w:rPr>
      </w:pPr>
      <w:r w:rsidRPr="00A96416">
        <w:rPr>
          <w:rFonts w:ascii="Times New Roman" w:hAnsi="Times New Roman" w:cs="Times New Roman"/>
          <w:sz w:val="28"/>
          <w:szCs w:val="28"/>
        </w:rPr>
        <w:t xml:space="preserve">Зуб, А.Т. Управленческая психология : учебник и практикум для среднего профессионального образования /А.Т. Зуб. – 2-е изд., </w:t>
      </w:r>
      <w:proofErr w:type="spellStart"/>
      <w:r w:rsidRPr="00A96416">
        <w:rPr>
          <w:rFonts w:ascii="Times New Roman" w:hAnsi="Times New Roman" w:cs="Times New Roman"/>
          <w:sz w:val="28"/>
          <w:szCs w:val="28"/>
        </w:rPr>
        <w:t>перераб</w:t>
      </w:r>
      <w:proofErr w:type="spellEnd"/>
      <w:r w:rsidRPr="00A96416">
        <w:rPr>
          <w:rFonts w:ascii="Times New Roman" w:hAnsi="Times New Roman" w:cs="Times New Roman"/>
          <w:sz w:val="28"/>
          <w:szCs w:val="28"/>
        </w:rPr>
        <w:t>. и доп.. – Москва</w:t>
      </w:r>
      <w:proofErr w:type="gramStart"/>
      <w:r w:rsidRPr="00A96416">
        <w:rPr>
          <w:rFonts w:ascii="Times New Roman" w:hAnsi="Times New Roman" w:cs="Times New Roman"/>
          <w:sz w:val="28"/>
          <w:szCs w:val="28"/>
        </w:rPr>
        <w:t xml:space="preserve"> :</w:t>
      </w:r>
      <w:proofErr w:type="gramEnd"/>
      <w:r w:rsidRPr="00A96416">
        <w:rPr>
          <w:rFonts w:ascii="Times New Roman" w:hAnsi="Times New Roman" w:cs="Times New Roman"/>
          <w:sz w:val="28"/>
          <w:szCs w:val="28"/>
        </w:rPr>
        <w:t xml:space="preserve"> Издательство </w:t>
      </w:r>
      <w:proofErr w:type="spellStart"/>
      <w:r w:rsidRPr="00A96416">
        <w:rPr>
          <w:rFonts w:ascii="Times New Roman" w:hAnsi="Times New Roman" w:cs="Times New Roman"/>
          <w:sz w:val="28"/>
          <w:szCs w:val="28"/>
        </w:rPr>
        <w:t>Юрайт</w:t>
      </w:r>
      <w:proofErr w:type="spellEnd"/>
      <w:r w:rsidRPr="00A96416">
        <w:rPr>
          <w:rFonts w:ascii="Times New Roman" w:hAnsi="Times New Roman" w:cs="Times New Roman"/>
          <w:sz w:val="28"/>
          <w:szCs w:val="28"/>
        </w:rPr>
        <w:t>, 2023. – 372 с. – (Профессиональное образование). Текст</w:t>
      </w:r>
      <w:proofErr w:type="gramStart"/>
      <w:r w:rsidRPr="00A96416">
        <w:rPr>
          <w:rFonts w:ascii="Times New Roman" w:hAnsi="Times New Roman" w:cs="Times New Roman"/>
          <w:sz w:val="28"/>
          <w:szCs w:val="28"/>
        </w:rPr>
        <w:t xml:space="preserve"> :</w:t>
      </w:r>
      <w:proofErr w:type="gramEnd"/>
      <w:r w:rsidRPr="00A96416">
        <w:rPr>
          <w:rFonts w:ascii="Times New Roman" w:hAnsi="Times New Roman" w:cs="Times New Roman"/>
          <w:sz w:val="28"/>
          <w:szCs w:val="28"/>
        </w:rPr>
        <w:t xml:space="preserve"> непосредственный.</w:t>
      </w:r>
    </w:p>
    <w:p w:rsidR="00A96416" w:rsidRPr="00A96416" w:rsidRDefault="00A96416" w:rsidP="00875E8A">
      <w:pPr>
        <w:numPr>
          <w:ilvl w:val="0"/>
          <w:numId w:val="37"/>
        </w:numPr>
        <w:shd w:val="clear" w:color="auto" w:fill="FFFFFF"/>
        <w:suppressAutoHyphens/>
        <w:spacing w:after="0" w:line="360" w:lineRule="auto"/>
        <w:ind w:left="0"/>
        <w:jc w:val="both"/>
        <w:rPr>
          <w:rFonts w:ascii="Times New Roman" w:hAnsi="Times New Roman" w:cs="Times New Roman"/>
          <w:sz w:val="28"/>
          <w:szCs w:val="28"/>
        </w:rPr>
      </w:pPr>
      <w:r w:rsidRPr="00A96416">
        <w:rPr>
          <w:rFonts w:ascii="Times New Roman" w:hAnsi="Times New Roman" w:cs="Times New Roman"/>
          <w:iCs/>
          <w:sz w:val="28"/>
          <w:szCs w:val="28"/>
          <w:bdr w:val="single" w:sz="2" w:space="0" w:color="E5E7EB" w:frame="1"/>
        </w:rPr>
        <w:t>Лавриненко, В. Н. </w:t>
      </w:r>
      <w:r w:rsidRPr="00A96416">
        <w:rPr>
          <w:rFonts w:ascii="Times New Roman" w:hAnsi="Times New Roman" w:cs="Times New Roman"/>
          <w:sz w:val="28"/>
          <w:szCs w:val="28"/>
        </w:rPr>
        <w:t> Психология общения</w:t>
      </w:r>
      <w:proofErr w:type="gramStart"/>
      <w:r w:rsidRPr="00A96416">
        <w:rPr>
          <w:rFonts w:ascii="Times New Roman" w:hAnsi="Times New Roman" w:cs="Times New Roman"/>
          <w:sz w:val="28"/>
          <w:szCs w:val="28"/>
        </w:rPr>
        <w:t> :</w:t>
      </w:r>
      <w:proofErr w:type="gramEnd"/>
      <w:r w:rsidRPr="00A96416">
        <w:rPr>
          <w:rFonts w:ascii="Times New Roman" w:hAnsi="Times New Roman" w:cs="Times New Roman"/>
          <w:sz w:val="28"/>
          <w:szCs w:val="28"/>
        </w:rPr>
        <w:t xml:space="preserve"> учебник и практикум для среднего профессионального образования / В. Н. Лавриненко, Л. И. </w:t>
      </w:r>
      <w:proofErr w:type="spellStart"/>
      <w:r w:rsidRPr="00A96416">
        <w:rPr>
          <w:rFonts w:ascii="Times New Roman" w:hAnsi="Times New Roman" w:cs="Times New Roman"/>
          <w:sz w:val="28"/>
          <w:szCs w:val="28"/>
        </w:rPr>
        <w:t>Чернышова</w:t>
      </w:r>
      <w:proofErr w:type="spellEnd"/>
      <w:r w:rsidRPr="00A96416">
        <w:rPr>
          <w:rFonts w:ascii="Times New Roman" w:hAnsi="Times New Roman" w:cs="Times New Roman"/>
          <w:sz w:val="28"/>
          <w:szCs w:val="28"/>
        </w:rPr>
        <w:t> ; под редакцией В. Н. Лавриненко, Л. И. </w:t>
      </w:r>
      <w:proofErr w:type="spellStart"/>
      <w:r w:rsidRPr="00A96416">
        <w:rPr>
          <w:rFonts w:ascii="Times New Roman" w:hAnsi="Times New Roman" w:cs="Times New Roman"/>
          <w:sz w:val="28"/>
          <w:szCs w:val="28"/>
        </w:rPr>
        <w:t>Чернышовой</w:t>
      </w:r>
      <w:proofErr w:type="spellEnd"/>
      <w:r w:rsidRPr="00A96416">
        <w:rPr>
          <w:rFonts w:ascii="Times New Roman" w:hAnsi="Times New Roman" w:cs="Times New Roman"/>
          <w:sz w:val="28"/>
          <w:szCs w:val="28"/>
        </w:rPr>
        <w:t>. — Москва</w:t>
      </w:r>
      <w:proofErr w:type="gramStart"/>
      <w:r w:rsidRPr="00A96416">
        <w:rPr>
          <w:rFonts w:ascii="Times New Roman" w:hAnsi="Times New Roman" w:cs="Times New Roman"/>
          <w:sz w:val="28"/>
          <w:szCs w:val="28"/>
        </w:rPr>
        <w:t> :</w:t>
      </w:r>
      <w:proofErr w:type="gramEnd"/>
      <w:r w:rsidRPr="00A96416">
        <w:rPr>
          <w:rFonts w:ascii="Times New Roman" w:hAnsi="Times New Roman" w:cs="Times New Roman"/>
          <w:sz w:val="28"/>
          <w:szCs w:val="28"/>
        </w:rPr>
        <w:t xml:space="preserve"> Издательство </w:t>
      </w:r>
      <w:proofErr w:type="spellStart"/>
      <w:r w:rsidRPr="00A96416">
        <w:rPr>
          <w:rFonts w:ascii="Times New Roman" w:hAnsi="Times New Roman" w:cs="Times New Roman"/>
          <w:sz w:val="28"/>
          <w:szCs w:val="28"/>
        </w:rPr>
        <w:t>Юрайт</w:t>
      </w:r>
      <w:proofErr w:type="spellEnd"/>
      <w:r w:rsidRPr="00A96416">
        <w:rPr>
          <w:rFonts w:ascii="Times New Roman" w:hAnsi="Times New Roman" w:cs="Times New Roman"/>
          <w:sz w:val="28"/>
          <w:szCs w:val="28"/>
        </w:rPr>
        <w:t>, 2024. — 325 с. — (Профессиональное образование). Текст</w:t>
      </w:r>
      <w:proofErr w:type="gramStart"/>
      <w:r w:rsidRPr="00A96416">
        <w:rPr>
          <w:rFonts w:ascii="Times New Roman" w:hAnsi="Times New Roman" w:cs="Times New Roman"/>
          <w:sz w:val="28"/>
          <w:szCs w:val="28"/>
        </w:rPr>
        <w:t xml:space="preserve"> :</w:t>
      </w:r>
      <w:proofErr w:type="gramEnd"/>
      <w:r w:rsidRPr="00A96416">
        <w:rPr>
          <w:rFonts w:ascii="Times New Roman" w:hAnsi="Times New Roman" w:cs="Times New Roman"/>
          <w:sz w:val="28"/>
          <w:szCs w:val="28"/>
        </w:rPr>
        <w:t xml:space="preserve"> непосредственный.</w:t>
      </w:r>
    </w:p>
    <w:p w:rsidR="00A96416" w:rsidRPr="00A96416" w:rsidRDefault="00A96416" w:rsidP="00875E8A">
      <w:pPr>
        <w:pStyle w:val="a4"/>
        <w:numPr>
          <w:ilvl w:val="0"/>
          <w:numId w:val="37"/>
        </w:numPr>
        <w:shd w:val="clear" w:color="auto" w:fill="FFFFFF"/>
        <w:spacing w:before="0" w:beforeAutospacing="0" w:after="0" w:afterAutospacing="0" w:line="360" w:lineRule="auto"/>
        <w:ind w:left="0"/>
        <w:jc w:val="both"/>
        <w:rPr>
          <w:sz w:val="28"/>
          <w:szCs w:val="28"/>
        </w:rPr>
      </w:pPr>
      <w:r w:rsidRPr="00A96416">
        <w:rPr>
          <w:sz w:val="28"/>
          <w:szCs w:val="28"/>
        </w:rPr>
        <w:t>Панфилова, А.П. Психология общения. М.: ОИЦ «Академия», 2016.</w:t>
      </w:r>
    </w:p>
    <w:p w:rsidR="00A96416" w:rsidRPr="00A96416" w:rsidRDefault="00A96416" w:rsidP="00875E8A">
      <w:pPr>
        <w:pStyle w:val="a4"/>
        <w:numPr>
          <w:ilvl w:val="0"/>
          <w:numId w:val="37"/>
        </w:numPr>
        <w:shd w:val="clear" w:color="auto" w:fill="FFFFFF"/>
        <w:spacing w:before="0" w:beforeAutospacing="0" w:after="0" w:afterAutospacing="0" w:line="360" w:lineRule="auto"/>
        <w:ind w:left="0"/>
        <w:jc w:val="both"/>
        <w:rPr>
          <w:sz w:val="28"/>
          <w:szCs w:val="28"/>
        </w:rPr>
      </w:pPr>
      <w:r w:rsidRPr="00A96416">
        <w:rPr>
          <w:sz w:val="28"/>
          <w:szCs w:val="28"/>
        </w:rPr>
        <w:t xml:space="preserve"> Столяренко, Л.Д. Психология общения: учебник / </w:t>
      </w:r>
      <w:proofErr w:type="spellStart"/>
      <w:r w:rsidRPr="00A96416">
        <w:rPr>
          <w:sz w:val="28"/>
          <w:szCs w:val="28"/>
        </w:rPr>
        <w:t>Л.Д.Столяренко</w:t>
      </w:r>
      <w:proofErr w:type="spellEnd"/>
      <w:r w:rsidRPr="00A96416">
        <w:rPr>
          <w:sz w:val="28"/>
          <w:szCs w:val="28"/>
        </w:rPr>
        <w:t xml:space="preserve">, </w:t>
      </w:r>
      <w:proofErr w:type="spellStart"/>
      <w:r w:rsidRPr="00A96416">
        <w:rPr>
          <w:sz w:val="28"/>
          <w:szCs w:val="28"/>
        </w:rPr>
        <w:t>С.И.Самыгин</w:t>
      </w:r>
      <w:proofErr w:type="spellEnd"/>
      <w:r w:rsidRPr="00A96416">
        <w:rPr>
          <w:sz w:val="28"/>
          <w:szCs w:val="28"/>
        </w:rPr>
        <w:t>.  Изд. 2-е. –Ростов н</w:t>
      </w:r>
      <w:proofErr w:type="gramStart"/>
      <w:r w:rsidRPr="00A96416">
        <w:rPr>
          <w:sz w:val="28"/>
          <w:szCs w:val="28"/>
        </w:rPr>
        <w:t>/Д</w:t>
      </w:r>
      <w:proofErr w:type="gramEnd"/>
      <w:r w:rsidRPr="00A96416">
        <w:rPr>
          <w:sz w:val="28"/>
          <w:szCs w:val="28"/>
        </w:rPr>
        <w:t>: Феникс, 2017.  (Среднее профессиональное  образование).</w:t>
      </w: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p w:rsidR="00B91222" w:rsidRPr="00A96416" w:rsidRDefault="00B91222" w:rsidP="00875E8A">
      <w:pPr>
        <w:spacing w:after="0" w:line="360" w:lineRule="auto"/>
        <w:rPr>
          <w:rFonts w:ascii="Times New Roman" w:hAnsi="Times New Roman" w:cs="Times New Roman"/>
          <w:sz w:val="28"/>
          <w:szCs w:val="28"/>
        </w:rPr>
      </w:pPr>
    </w:p>
    <w:sectPr w:rsidR="00B91222" w:rsidRPr="00A96416" w:rsidSect="00950EA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0A" w:rsidRDefault="00F71A0A">
      <w:pPr>
        <w:spacing w:after="0" w:line="240" w:lineRule="auto"/>
      </w:pPr>
      <w:r>
        <w:separator/>
      </w:r>
    </w:p>
  </w:endnote>
  <w:endnote w:type="continuationSeparator" w:id="0">
    <w:p w:rsidR="00F71A0A" w:rsidRDefault="00F7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8223"/>
      <w:docPartObj>
        <w:docPartGallery w:val="Page Numbers (Bottom of Page)"/>
        <w:docPartUnique/>
      </w:docPartObj>
    </w:sdtPr>
    <w:sdtEndPr/>
    <w:sdtContent>
      <w:p w:rsidR="001D6381" w:rsidRDefault="001D6381">
        <w:pPr>
          <w:pStyle w:val="a7"/>
          <w:jc w:val="right"/>
        </w:pPr>
        <w:r>
          <w:fldChar w:fldCharType="begin"/>
        </w:r>
        <w:r>
          <w:instrText>PAGE   \* MERGEFORMAT</w:instrText>
        </w:r>
        <w:r>
          <w:fldChar w:fldCharType="separate"/>
        </w:r>
        <w:r w:rsidR="00FE22D1">
          <w:rPr>
            <w:noProof/>
          </w:rPr>
          <w:t>7</w:t>
        </w:r>
        <w:r>
          <w:fldChar w:fldCharType="end"/>
        </w:r>
      </w:p>
    </w:sdtContent>
  </w:sdt>
  <w:p w:rsidR="001D6381" w:rsidRDefault="001D63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1" w:rsidRDefault="001D6381" w:rsidP="000440C0">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1D6381" w:rsidRDefault="001D638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81" w:rsidRDefault="001D63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0A" w:rsidRDefault="00F71A0A">
      <w:pPr>
        <w:spacing w:after="0" w:line="240" w:lineRule="auto"/>
      </w:pPr>
      <w:r>
        <w:separator/>
      </w:r>
    </w:p>
  </w:footnote>
  <w:footnote w:type="continuationSeparator" w:id="0">
    <w:p w:rsidR="00F71A0A" w:rsidRDefault="00F71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13"/>
    <w:multiLevelType w:val="hybridMultilevel"/>
    <w:tmpl w:val="86F2795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ED4676"/>
    <w:multiLevelType w:val="hybridMultilevel"/>
    <w:tmpl w:val="B17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028A"/>
    <w:multiLevelType w:val="multilevel"/>
    <w:tmpl w:val="0832EA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774AF"/>
    <w:multiLevelType w:val="hybridMultilevel"/>
    <w:tmpl w:val="6776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97E7D"/>
    <w:multiLevelType w:val="hybridMultilevel"/>
    <w:tmpl w:val="A6C205A4"/>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nsid w:val="219A4DE2"/>
    <w:multiLevelType w:val="hybridMultilevel"/>
    <w:tmpl w:val="9C54B10C"/>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
    <w:nsid w:val="21AD1993"/>
    <w:multiLevelType w:val="hybridMultilevel"/>
    <w:tmpl w:val="7B60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2382E"/>
    <w:multiLevelType w:val="multilevel"/>
    <w:tmpl w:val="EE2A5F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610BA"/>
    <w:multiLevelType w:val="hybridMultilevel"/>
    <w:tmpl w:val="86948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96113"/>
    <w:multiLevelType w:val="multilevel"/>
    <w:tmpl w:val="A940A5C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2350E2"/>
    <w:multiLevelType w:val="hybridMultilevel"/>
    <w:tmpl w:val="1FBCF284"/>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nsid w:val="38B11691"/>
    <w:multiLevelType w:val="hybridMultilevel"/>
    <w:tmpl w:val="CC86DB2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A9B145D"/>
    <w:multiLevelType w:val="multilevel"/>
    <w:tmpl w:val="9FC84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13EEF"/>
    <w:multiLevelType w:val="hybridMultilevel"/>
    <w:tmpl w:val="BC5812AA"/>
    <w:lvl w:ilvl="0" w:tplc="3FAE52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432C36DC"/>
    <w:multiLevelType w:val="hybridMultilevel"/>
    <w:tmpl w:val="F6A009F0"/>
    <w:lvl w:ilvl="0" w:tplc="5E5677C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46C99"/>
    <w:multiLevelType w:val="hybridMultilevel"/>
    <w:tmpl w:val="31469B40"/>
    <w:lvl w:ilvl="0" w:tplc="0419000D">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916087E"/>
    <w:multiLevelType w:val="hybridMultilevel"/>
    <w:tmpl w:val="D326D020"/>
    <w:lvl w:ilvl="0" w:tplc="1D3A8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4C0E67E1"/>
    <w:multiLevelType w:val="hybridMultilevel"/>
    <w:tmpl w:val="F6A009F0"/>
    <w:lvl w:ilvl="0" w:tplc="5E5677C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27952"/>
    <w:multiLevelType w:val="hybridMultilevel"/>
    <w:tmpl w:val="FE6406EE"/>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9">
    <w:nsid w:val="5A540EEC"/>
    <w:multiLevelType w:val="hybridMultilevel"/>
    <w:tmpl w:val="C2AA91EA"/>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AEF51CE"/>
    <w:multiLevelType w:val="hybridMultilevel"/>
    <w:tmpl w:val="2BD2833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1">
    <w:nsid w:val="5BF630ED"/>
    <w:multiLevelType w:val="hybridMultilevel"/>
    <w:tmpl w:val="891A0BD0"/>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
    <w:nsid w:val="5CDF2093"/>
    <w:multiLevelType w:val="hybridMultilevel"/>
    <w:tmpl w:val="2406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570E2D"/>
    <w:multiLevelType w:val="hybridMultilevel"/>
    <w:tmpl w:val="8FE494E4"/>
    <w:lvl w:ilvl="0" w:tplc="35EC175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691E74D8"/>
    <w:multiLevelType w:val="hybridMultilevel"/>
    <w:tmpl w:val="400C6396"/>
    <w:lvl w:ilvl="0" w:tplc="EE8061D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56CAC"/>
    <w:multiLevelType w:val="hybridMultilevel"/>
    <w:tmpl w:val="2BD2833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6">
    <w:nsid w:val="6B211185"/>
    <w:multiLevelType w:val="hybridMultilevel"/>
    <w:tmpl w:val="4484EB1A"/>
    <w:lvl w:ilvl="0" w:tplc="35A09B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E975F4"/>
    <w:multiLevelType w:val="hybridMultilevel"/>
    <w:tmpl w:val="B3E01580"/>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8">
    <w:nsid w:val="722660A2"/>
    <w:multiLevelType w:val="multilevel"/>
    <w:tmpl w:val="0214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9A2345"/>
    <w:multiLevelType w:val="hybridMultilevel"/>
    <w:tmpl w:val="B2389B4E"/>
    <w:lvl w:ilvl="0" w:tplc="0419000D">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0">
    <w:nsid w:val="73DF0393"/>
    <w:multiLevelType w:val="multilevel"/>
    <w:tmpl w:val="A6243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25C6C"/>
    <w:multiLevelType w:val="hybridMultilevel"/>
    <w:tmpl w:val="6D6C4DA0"/>
    <w:lvl w:ilvl="0" w:tplc="0419000D">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32">
    <w:nsid w:val="782444CB"/>
    <w:multiLevelType w:val="hybridMultilevel"/>
    <w:tmpl w:val="7FFC7EC4"/>
    <w:lvl w:ilvl="0" w:tplc="B4B875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7074A"/>
    <w:multiLevelType w:val="hybridMultilevel"/>
    <w:tmpl w:val="74AE97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126110"/>
    <w:multiLevelType w:val="multilevel"/>
    <w:tmpl w:val="FC723C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4F57C3"/>
    <w:multiLevelType w:val="multilevel"/>
    <w:tmpl w:val="21B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E9778D"/>
    <w:multiLevelType w:val="hybridMultilevel"/>
    <w:tmpl w:val="46E2A5F6"/>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C75608B"/>
    <w:multiLevelType w:val="hybridMultilevel"/>
    <w:tmpl w:val="6A0A71CE"/>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8">
    <w:nsid w:val="7E85009E"/>
    <w:multiLevelType w:val="hybridMultilevel"/>
    <w:tmpl w:val="6DC22D52"/>
    <w:lvl w:ilvl="0" w:tplc="0419000D">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18"/>
  </w:num>
  <w:num w:numId="2">
    <w:abstractNumId w:val="4"/>
  </w:num>
  <w:num w:numId="3">
    <w:abstractNumId w:val="23"/>
  </w:num>
  <w:num w:numId="4">
    <w:abstractNumId w:val="27"/>
  </w:num>
  <w:num w:numId="5">
    <w:abstractNumId w:val="21"/>
  </w:num>
  <w:num w:numId="6">
    <w:abstractNumId w:val="15"/>
  </w:num>
  <w:num w:numId="7">
    <w:abstractNumId w:val="37"/>
  </w:num>
  <w:num w:numId="8">
    <w:abstractNumId w:val="19"/>
  </w:num>
  <w:num w:numId="9">
    <w:abstractNumId w:val="10"/>
  </w:num>
  <w:num w:numId="10">
    <w:abstractNumId w:val="5"/>
  </w:num>
  <w:num w:numId="11">
    <w:abstractNumId w:val="11"/>
  </w:num>
  <w:num w:numId="12">
    <w:abstractNumId w:val="0"/>
  </w:num>
  <w:num w:numId="13">
    <w:abstractNumId w:val="29"/>
  </w:num>
  <w:num w:numId="14">
    <w:abstractNumId w:val="38"/>
  </w:num>
  <w:num w:numId="15">
    <w:abstractNumId w:val="31"/>
  </w:num>
  <w:num w:numId="16">
    <w:abstractNumId w:val="6"/>
  </w:num>
  <w:num w:numId="17">
    <w:abstractNumId w:val="33"/>
  </w:num>
  <w:num w:numId="18">
    <w:abstractNumId w:val="22"/>
  </w:num>
  <w:num w:numId="19">
    <w:abstractNumId w:val="24"/>
  </w:num>
  <w:num w:numId="20">
    <w:abstractNumId w:val="1"/>
  </w:num>
  <w:num w:numId="21">
    <w:abstractNumId w:val="13"/>
  </w:num>
  <w:num w:numId="22">
    <w:abstractNumId w:val="32"/>
  </w:num>
  <w:num w:numId="23">
    <w:abstractNumId w:val="16"/>
  </w:num>
  <w:num w:numId="24">
    <w:abstractNumId w:val="9"/>
  </w:num>
  <w:num w:numId="25">
    <w:abstractNumId w:val="7"/>
  </w:num>
  <w:num w:numId="26">
    <w:abstractNumId w:val="12"/>
  </w:num>
  <w:num w:numId="27">
    <w:abstractNumId w:val="2"/>
  </w:num>
  <w:num w:numId="28">
    <w:abstractNumId w:val="34"/>
  </w:num>
  <w:num w:numId="29">
    <w:abstractNumId w:val="30"/>
  </w:num>
  <w:num w:numId="30">
    <w:abstractNumId w:val="36"/>
  </w:num>
  <w:num w:numId="31">
    <w:abstractNumId w:val="35"/>
  </w:num>
  <w:num w:numId="32">
    <w:abstractNumId w:val="28"/>
  </w:num>
  <w:num w:numId="33">
    <w:abstractNumId w:val="20"/>
  </w:num>
  <w:num w:numId="34">
    <w:abstractNumId w:val="8"/>
  </w:num>
  <w:num w:numId="35">
    <w:abstractNumId w:val="17"/>
  </w:num>
  <w:num w:numId="36">
    <w:abstractNumId w:val="14"/>
  </w:num>
  <w:num w:numId="37">
    <w:abstractNumId w:val="25"/>
  </w:num>
  <w:num w:numId="38">
    <w:abstractNumId w:val="2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2"/>
    <w:rsid w:val="00006EBE"/>
    <w:rsid w:val="00007E27"/>
    <w:rsid w:val="00014C97"/>
    <w:rsid w:val="00021961"/>
    <w:rsid w:val="000440C0"/>
    <w:rsid w:val="000565B8"/>
    <w:rsid w:val="00071E82"/>
    <w:rsid w:val="0008007B"/>
    <w:rsid w:val="00080C68"/>
    <w:rsid w:val="0009398E"/>
    <w:rsid w:val="000D7AEA"/>
    <w:rsid w:val="000F4F79"/>
    <w:rsid w:val="00137D37"/>
    <w:rsid w:val="00146718"/>
    <w:rsid w:val="00164836"/>
    <w:rsid w:val="0017671B"/>
    <w:rsid w:val="00186F4A"/>
    <w:rsid w:val="001B29B1"/>
    <w:rsid w:val="001D6381"/>
    <w:rsid w:val="001D74B5"/>
    <w:rsid w:val="001E23C7"/>
    <w:rsid w:val="002077CA"/>
    <w:rsid w:val="00214F1A"/>
    <w:rsid w:val="00234205"/>
    <w:rsid w:val="002349D5"/>
    <w:rsid w:val="00235D3F"/>
    <w:rsid w:val="00264A45"/>
    <w:rsid w:val="002866C8"/>
    <w:rsid w:val="00296698"/>
    <w:rsid w:val="002B2198"/>
    <w:rsid w:val="002C08DD"/>
    <w:rsid w:val="002F7C10"/>
    <w:rsid w:val="003159C0"/>
    <w:rsid w:val="0032562D"/>
    <w:rsid w:val="00327064"/>
    <w:rsid w:val="0033729C"/>
    <w:rsid w:val="00363349"/>
    <w:rsid w:val="003657B0"/>
    <w:rsid w:val="00367F9C"/>
    <w:rsid w:val="0037273C"/>
    <w:rsid w:val="003745F6"/>
    <w:rsid w:val="003E5EE6"/>
    <w:rsid w:val="003F67BB"/>
    <w:rsid w:val="00404E79"/>
    <w:rsid w:val="00450103"/>
    <w:rsid w:val="00463323"/>
    <w:rsid w:val="004A1902"/>
    <w:rsid w:val="004A2C55"/>
    <w:rsid w:val="004A460E"/>
    <w:rsid w:val="004A4993"/>
    <w:rsid w:val="004D67F1"/>
    <w:rsid w:val="004E3506"/>
    <w:rsid w:val="00516007"/>
    <w:rsid w:val="00522FB7"/>
    <w:rsid w:val="00563CA5"/>
    <w:rsid w:val="00567628"/>
    <w:rsid w:val="005B4BA7"/>
    <w:rsid w:val="005C59F6"/>
    <w:rsid w:val="005C751D"/>
    <w:rsid w:val="005F6E00"/>
    <w:rsid w:val="00600AAB"/>
    <w:rsid w:val="0060157D"/>
    <w:rsid w:val="00605E8A"/>
    <w:rsid w:val="006276DD"/>
    <w:rsid w:val="0063064E"/>
    <w:rsid w:val="0063090F"/>
    <w:rsid w:val="00643968"/>
    <w:rsid w:val="00645ADA"/>
    <w:rsid w:val="0067174F"/>
    <w:rsid w:val="006B7688"/>
    <w:rsid w:val="006F112C"/>
    <w:rsid w:val="007218F3"/>
    <w:rsid w:val="0072501A"/>
    <w:rsid w:val="00735CB9"/>
    <w:rsid w:val="007803A7"/>
    <w:rsid w:val="007A4EF1"/>
    <w:rsid w:val="007B4894"/>
    <w:rsid w:val="007B6084"/>
    <w:rsid w:val="007D0D2B"/>
    <w:rsid w:val="007D6F6B"/>
    <w:rsid w:val="00847455"/>
    <w:rsid w:val="00851878"/>
    <w:rsid w:val="00852A17"/>
    <w:rsid w:val="00867CCB"/>
    <w:rsid w:val="008737D1"/>
    <w:rsid w:val="00875E8A"/>
    <w:rsid w:val="00882DDC"/>
    <w:rsid w:val="0089086A"/>
    <w:rsid w:val="008E5DB3"/>
    <w:rsid w:val="008F6FAD"/>
    <w:rsid w:val="009139ED"/>
    <w:rsid w:val="00922529"/>
    <w:rsid w:val="00941EF3"/>
    <w:rsid w:val="009463DF"/>
    <w:rsid w:val="00950EA0"/>
    <w:rsid w:val="009F5520"/>
    <w:rsid w:val="00A05F91"/>
    <w:rsid w:val="00A1092A"/>
    <w:rsid w:val="00A661BE"/>
    <w:rsid w:val="00A6654E"/>
    <w:rsid w:val="00A96416"/>
    <w:rsid w:val="00AA01DD"/>
    <w:rsid w:val="00AA1B6E"/>
    <w:rsid w:val="00AD2E27"/>
    <w:rsid w:val="00B00993"/>
    <w:rsid w:val="00B61E73"/>
    <w:rsid w:val="00B85846"/>
    <w:rsid w:val="00B909B8"/>
    <w:rsid w:val="00B91222"/>
    <w:rsid w:val="00BD4490"/>
    <w:rsid w:val="00BE1B4C"/>
    <w:rsid w:val="00BE302F"/>
    <w:rsid w:val="00BE32F7"/>
    <w:rsid w:val="00BE67D4"/>
    <w:rsid w:val="00C07121"/>
    <w:rsid w:val="00C40B1E"/>
    <w:rsid w:val="00C4431A"/>
    <w:rsid w:val="00C54BBE"/>
    <w:rsid w:val="00C61942"/>
    <w:rsid w:val="00C64C9C"/>
    <w:rsid w:val="00C92DAF"/>
    <w:rsid w:val="00CA396E"/>
    <w:rsid w:val="00CA4E88"/>
    <w:rsid w:val="00CB4A2C"/>
    <w:rsid w:val="00CD7082"/>
    <w:rsid w:val="00CF02E7"/>
    <w:rsid w:val="00CF6518"/>
    <w:rsid w:val="00D10668"/>
    <w:rsid w:val="00D248D1"/>
    <w:rsid w:val="00D33B4D"/>
    <w:rsid w:val="00D35EB0"/>
    <w:rsid w:val="00D57FF2"/>
    <w:rsid w:val="00D60AF5"/>
    <w:rsid w:val="00D66F5C"/>
    <w:rsid w:val="00DC20FD"/>
    <w:rsid w:val="00DD7011"/>
    <w:rsid w:val="00E0495A"/>
    <w:rsid w:val="00E30A4C"/>
    <w:rsid w:val="00E35C94"/>
    <w:rsid w:val="00E42035"/>
    <w:rsid w:val="00E46FEC"/>
    <w:rsid w:val="00E57AEC"/>
    <w:rsid w:val="00E83A19"/>
    <w:rsid w:val="00EB26E2"/>
    <w:rsid w:val="00F71A0A"/>
    <w:rsid w:val="00F8546B"/>
    <w:rsid w:val="00F965DA"/>
    <w:rsid w:val="00FA3CAC"/>
    <w:rsid w:val="00FB0860"/>
    <w:rsid w:val="00FB51DE"/>
    <w:rsid w:val="00FE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912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122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91222"/>
    <w:rPr>
      <w:color w:val="00AEEF"/>
      <w:u w:val="single"/>
    </w:rPr>
  </w:style>
  <w:style w:type="character" w:styleId="HTML">
    <w:name w:val="HTML Typewriter"/>
    <w:basedOn w:val="a0"/>
    <w:uiPriority w:val="99"/>
    <w:semiHidden/>
    <w:unhideWhenUsed/>
    <w:rsid w:val="00B91222"/>
    <w:rPr>
      <w:rFonts w:ascii="Courier New" w:eastAsia="Times New Roman" w:hAnsi="Courier New" w:cs="Courier New"/>
      <w:sz w:val="20"/>
      <w:szCs w:val="20"/>
    </w:rPr>
  </w:style>
  <w:style w:type="paragraph" w:styleId="a4">
    <w:name w:val="Normal (Web)"/>
    <w:basedOn w:val="a"/>
    <w:uiPriority w:val="99"/>
    <w:unhideWhenUsed/>
    <w:rsid w:val="00B91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Содержание. 2 уровень,подтабл"/>
    <w:basedOn w:val="a"/>
    <w:link w:val="a6"/>
    <w:uiPriority w:val="34"/>
    <w:qFormat/>
    <w:rsid w:val="00B91222"/>
    <w:pPr>
      <w:ind w:left="720"/>
      <w:contextualSpacing/>
    </w:pPr>
  </w:style>
  <w:style w:type="character" w:customStyle="1" w:styleId="10">
    <w:name w:val="Заголовок 1 Знак"/>
    <w:basedOn w:val="a0"/>
    <w:link w:val="1"/>
    <w:uiPriority w:val="9"/>
    <w:rsid w:val="00146718"/>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4671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46718"/>
    <w:rPr>
      <w:rFonts w:ascii="Times New Roman" w:eastAsia="Times New Roman" w:hAnsi="Times New Roman" w:cs="Times New Roman"/>
      <w:sz w:val="28"/>
      <w:szCs w:val="24"/>
      <w:lang w:eastAsia="ru-RU"/>
    </w:rPr>
  </w:style>
  <w:style w:type="paragraph" w:styleId="2">
    <w:name w:val="List 2"/>
    <w:basedOn w:val="a"/>
    <w:rsid w:val="00146718"/>
    <w:pPr>
      <w:spacing w:after="0" w:line="240" w:lineRule="auto"/>
      <w:ind w:left="566" w:hanging="283"/>
    </w:pPr>
    <w:rPr>
      <w:rFonts w:ascii="Times New Roman" w:eastAsia="Times New Roman" w:hAnsi="Times New Roman" w:cs="Times New Roman"/>
      <w:sz w:val="24"/>
      <w:szCs w:val="24"/>
      <w:lang w:eastAsia="ru-RU"/>
    </w:rPr>
  </w:style>
  <w:style w:type="paragraph" w:styleId="a7">
    <w:name w:val="footer"/>
    <w:basedOn w:val="a"/>
    <w:link w:val="a8"/>
    <w:uiPriority w:val="99"/>
    <w:rsid w:val="006309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3090F"/>
    <w:rPr>
      <w:rFonts w:ascii="Times New Roman" w:eastAsia="Times New Roman" w:hAnsi="Times New Roman" w:cs="Times New Roman"/>
      <w:sz w:val="24"/>
      <w:szCs w:val="24"/>
      <w:lang w:eastAsia="ru-RU"/>
    </w:rPr>
  </w:style>
  <w:style w:type="character" w:styleId="a9">
    <w:name w:val="page number"/>
    <w:basedOn w:val="a0"/>
    <w:rsid w:val="0063090F"/>
  </w:style>
  <w:style w:type="paragraph" w:styleId="aa">
    <w:name w:val="Balloon Text"/>
    <w:basedOn w:val="a"/>
    <w:link w:val="ab"/>
    <w:uiPriority w:val="99"/>
    <w:semiHidden/>
    <w:unhideWhenUsed/>
    <w:rsid w:val="006309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090F"/>
    <w:rPr>
      <w:rFonts w:ascii="Tahoma" w:hAnsi="Tahoma" w:cs="Tahoma"/>
      <w:sz w:val="16"/>
      <w:szCs w:val="16"/>
    </w:rPr>
  </w:style>
  <w:style w:type="paragraph" w:styleId="ac">
    <w:name w:val="Subtitle"/>
    <w:basedOn w:val="a"/>
    <w:next w:val="a"/>
    <w:link w:val="ad"/>
    <w:uiPriority w:val="11"/>
    <w:qFormat/>
    <w:rsid w:val="00BE302F"/>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BE302F"/>
    <w:rPr>
      <w:rFonts w:asciiTheme="majorHAnsi" w:eastAsiaTheme="majorEastAsia" w:hAnsiTheme="majorHAnsi" w:cstheme="majorBidi"/>
      <w:i/>
      <w:iCs/>
      <w:color w:val="4F81BD" w:themeColor="accent1"/>
      <w:spacing w:val="15"/>
      <w:sz w:val="24"/>
      <w:szCs w:val="24"/>
    </w:rPr>
  </w:style>
  <w:style w:type="paragraph" w:styleId="ae">
    <w:name w:val="header"/>
    <w:basedOn w:val="a"/>
    <w:link w:val="af"/>
    <w:uiPriority w:val="99"/>
    <w:unhideWhenUsed/>
    <w:rsid w:val="00E35C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5C94"/>
  </w:style>
  <w:style w:type="character" w:customStyle="1" w:styleId="a6">
    <w:name w:val="Абзац списка Знак"/>
    <w:aliases w:val="Содержание. 2 уровень Знак,подтабл Знак"/>
    <w:link w:val="a5"/>
    <w:uiPriority w:val="34"/>
    <w:qFormat/>
    <w:locked/>
    <w:rsid w:val="007A4EF1"/>
  </w:style>
  <w:style w:type="paragraph" w:customStyle="1" w:styleId="Default">
    <w:name w:val="Default"/>
    <w:rsid w:val="000219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0">
    <w:name w:val="c10"/>
    <w:basedOn w:val="a"/>
    <w:rsid w:val="00404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04E79"/>
  </w:style>
  <w:style w:type="character" w:customStyle="1" w:styleId="c8">
    <w:name w:val="c8"/>
    <w:basedOn w:val="a0"/>
    <w:rsid w:val="00404E79"/>
  </w:style>
  <w:style w:type="table" w:styleId="af0">
    <w:name w:val="Table Grid"/>
    <w:basedOn w:val="a1"/>
    <w:uiPriority w:val="59"/>
    <w:rsid w:val="00E3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D63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912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122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91222"/>
    <w:rPr>
      <w:color w:val="00AEEF"/>
      <w:u w:val="single"/>
    </w:rPr>
  </w:style>
  <w:style w:type="character" w:styleId="HTML">
    <w:name w:val="HTML Typewriter"/>
    <w:basedOn w:val="a0"/>
    <w:uiPriority w:val="99"/>
    <w:semiHidden/>
    <w:unhideWhenUsed/>
    <w:rsid w:val="00B91222"/>
    <w:rPr>
      <w:rFonts w:ascii="Courier New" w:eastAsia="Times New Roman" w:hAnsi="Courier New" w:cs="Courier New"/>
      <w:sz w:val="20"/>
      <w:szCs w:val="20"/>
    </w:rPr>
  </w:style>
  <w:style w:type="paragraph" w:styleId="a4">
    <w:name w:val="Normal (Web)"/>
    <w:basedOn w:val="a"/>
    <w:uiPriority w:val="99"/>
    <w:unhideWhenUsed/>
    <w:rsid w:val="00B91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Содержание. 2 уровень,подтабл"/>
    <w:basedOn w:val="a"/>
    <w:link w:val="a6"/>
    <w:uiPriority w:val="34"/>
    <w:qFormat/>
    <w:rsid w:val="00B91222"/>
    <w:pPr>
      <w:ind w:left="720"/>
      <w:contextualSpacing/>
    </w:pPr>
  </w:style>
  <w:style w:type="character" w:customStyle="1" w:styleId="10">
    <w:name w:val="Заголовок 1 Знак"/>
    <w:basedOn w:val="a0"/>
    <w:link w:val="1"/>
    <w:uiPriority w:val="9"/>
    <w:rsid w:val="00146718"/>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46718"/>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46718"/>
    <w:rPr>
      <w:rFonts w:ascii="Times New Roman" w:eastAsia="Times New Roman" w:hAnsi="Times New Roman" w:cs="Times New Roman"/>
      <w:sz w:val="28"/>
      <w:szCs w:val="24"/>
      <w:lang w:eastAsia="ru-RU"/>
    </w:rPr>
  </w:style>
  <w:style w:type="paragraph" w:styleId="2">
    <w:name w:val="List 2"/>
    <w:basedOn w:val="a"/>
    <w:rsid w:val="00146718"/>
    <w:pPr>
      <w:spacing w:after="0" w:line="240" w:lineRule="auto"/>
      <w:ind w:left="566" w:hanging="283"/>
    </w:pPr>
    <w:rPr>
      <w:rFonts w:ascii="Times New Roman" w:eastAsia="Times New Roman" w:hAnsi="Times New Roman" w:cs="Times New Roman"/>
      <w:sz w:val="24"/>
      <w:szCs w:val="24"/>
      <w:lang w:eastAsia="ru-RU"/>
    </w:rPr>
  </w:style>
  <w:style w:type="paragraph" w:styleId="a7">
    <w:name w:val="footer"/>
    <w:basedOn w:val="a"/>
    <w:link w:val="a8"/>
    <w:uiPriority w:val="99"/>
    <w:rsid w:val="006309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3090F"/>
    <w:rPr>
      <w:rFonts w:ascii="Times New Roman" w:eastAsia="Times New Roman" w:hAnsi="Times New Roman" w:cs="Times New Roman"/>
      <w:sz w:val="24"/>
      <w:szCs w:val="24"/>
      <w:lang w:eastAsia="ru-RU"/>
    </w:rPr>
  </w:style>
  <w:style w:type="character" w:styleId="a9">
    <w:name w:val="page number"/>
    <w:basedOn w:val="a0"/>
    <w:rsid w:val="0063090F"/>
  </w:style>
  <w:style w:type="paragraph" w:styleId="aa">
    <w:name w:val="Balloon Text"/>
    <w:basedOn w:val="a"/>
    <w:link w:val="ab"/>
    <w:uiPriority w:val="99"/>
    <w:semiHidden/>
    <w:unhideWhenUsed/>
    <w:rsid w:val="006309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090F"/>
    <w:rPr>
      <w:rFonts w:ascii="Tahoma" w:hAnsi="Tahoma" w:cs="Tahoma"/>
      <w:sz w:val="16"/>
      <w:szCs w:val="16"/>
    </w:rPr>
  </w:style>
  <w:style w:type="paragraph" w:styleId="ac">
    <w:name w:val="Subtitle"/>
    <w:basedOn w:val="a"/>
    <w:next w:val="a"/>
    <w:link w:val="ad"/>
    <w:uiPriority w:val="11"/>
    <w:qFormat/>
    <w:rsid w:val="00BE302F"/>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BE302F"/>
    <w:rPr>
      <w:rFonts w:asciiTheme="majorHAnsi" w:eastAsiaTheme="majorEastAsia" w:hAnsiTheme="majorHAnsi" w:cstheme="majorBidi"/>
      <w:i/>
      <w:iCs/>
      <w:color w:val="4F81BD" w:themeColor="accent1"/>
      <w:spacing w:val="15"/>
      <w:sz w:val="24"/>
      <w:szCs w:val="24"/>
    </w:rPr>
  </w:style>
  <w:style w:type="paragraph" w:styleId="ae">
    <w:name w:val="header"/>
    <w:basedOn w:val="a"/>
    <w:link w:val="af"/>
    <w:uiPriority w:val="99"/>
    <w:unhideWhenUsed/>
    <w:rsid w:val="00E35C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35C94"/>
  </w:style>
  <w:style w:type="character" w:customStyle="1" w:styleId="a6">
    <w:name w:val="Абзац списка Знак"/>
    <w:aliases w:val="Содержание. 2 уровень Знак,подтабл Знак"/>
    <w:link w:val="a5"/>
    <w:uiPriority w:val="34"/>
    <w:qFormat/>
    <w:locked/>
    <w:rsid w:val="007A4EF1"/>
  </w:style>
  <w:style w:type="paragraph" w:customStyle="1" w:styleId="Default">
    <w:name w:val="Default"/>
    <w:rsid w:val="000219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10">
    <w:name w:val="c10"/>
    <w:basedOn w:val="a"/>
    <w:rsid w:val="00404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04E79"/>
  </w:style>
  <w:style w:type="character" w:customStyle="1" w:styleId="c8">
    <w:name w:val="c8"/>
    <w:basedOn w:val="a0"/>
    <w:rsid w:val="00404E79"/>
  </w:style>
  <w:style w:type="table" w:styleId="af0">
    <w:name w:val="Table Grid"/>
    <w:basedOn w:val="a1"/>
    <w:uiPriority w:val="59"/>
    <w:rsid w:val="00E3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D63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0763-789B-46E8-835A-357A5D0A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31</Pages>
  <Words>5719</Words>
  <Characters>32600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cp:lastModifiedBy>
  <cp:revision>23</cp:revision>
  <dcterms:created xsi:type="dcterms:W3CDTF">2015-01-06T11:28:00Z</dcterms:created>
  <dcterms:modified xsi:type="dcterms:W3CDTF">2024-04-05T08:21:00Z</dcterms:modified>
</cp:coreProperties>
</file>